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F2BF" w14:textId="77777777" w:rsidR="00672807" w:rsidRDefault="0067280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D7E5B48" w14:textId="77777777" w:rsidR="00672807" w:rsidRDefault="00672807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72807" w14:paraId="5A5F463D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380C774" w14:textId="77777777" w:rsidR="00672807" w:rsidRDefault="00672807">
            <w:pPr>
              <w:pStyle w:val="ConsPlusNormal"/>
            </w:pPr>
            <w:r>
              <w:t>18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E706F01" w14:textId="77777777" w:rsidR="00672807" w:rsidRDefault="00672807">
            <w:pPr>
              <w:pStyle w:val="ConsPlusNormal"/>
              <w:jc w:val="right"/>
            </w:pPr>
            <w:r>
              <w:t>N 24-ОЗ</w:t>
            </w:r>
          </w:p>
        </w:tc>
      </w:tr>
    </w:tbl>
    <w:p w14:paraId="141679F0" w14:textId="77777777" w:rsidR="00672807" w:rsidRDefault="006728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D50B59E" w14:textId="77777777" w:rsidR="00672807" w:rsidRDefault="00672807">
      <w:pPr>
        <w:pStyle w:val="ConsPlusNormal"/>
        <w:ind w:firstLine="540"/>
        <w:jc w:val="both"/>
      </w:pPr>
    </w:p>
    <w:p w14:paraId="5C544889" w14:textId="77777777" w:rsidR="00672807" w:rsidRDefault="00672807">
      <w:pPr>
        <w:pStyle w:val="ConsPlusTitle"/>
        <w:jc w:val="center"/>
      </w:pPr>
      <w:r>
        <w:t>НОВОСИБИРСКАЯ ОБЛАСТЬ</w:t>
      </w:r>
    </w:p>
    <w:p w14:paraId="286F9D51" w14:textId="77777777" w:rsidR="00672807" w:rsidRDefault="00672807">
      <w:pPr>
        <w:pStyle w:val="ConsPlusTitle"/>
        <w:jc w:val="center"/>
      </w:pPr>
    </w:p>
    <w:p w14:paraId="5CF2F554" w14:textId="77777777" w:rsidR="00672807" w:rsidRDefault="00672807">
      <w:pPr>
        <w:pStyle w:val="ConsPlusTitle"/>
        <w:jc w:val="center"/>
      </w:pPr>
      <w:r>
        <w:t>ЗАКОН</w:t>
      </w:r>
    </w:p>
    <w:p w14:paraId="6FBA8D9A" w14:textId="77777777" w:rsidR="00672807" w:rsidRDefault="00672807">
      <w:pPr>
        <w:pStyle w:val="ConsPlusTitle"/>
        <w:jc w:val="center"/>
      </w:pPr>
    </w:p>
    <w:p w14:paraId="62D730F9" w14:textId="77777777" w:rsidR="00672807" w:rsidRDefault="00672807">
      <w:pPr>
        <w:pStyle w:val="ConsPlusTitle"/>
        <w:jc w:val="center"/>
      </w:pPr>
      <w:r>
        <w:t>О ПЛАНИРОВАНИИ СОЦИАЛЬНО-ЭКОНОМИЧЕСКОГО</w:t>
      </w:r>
    </w:p>
    <w:p w14:paraId="747EAD2D" w14:textId="77777777" w:rsidR="00672807" w:rsidRDefault="00672807">
      <w:pPr>
        <w:pStyle w:val="ConsPlusTitle"/>
        <w:jc w:val="center"/>
      </w:pPr>
      <w:r>
        <w:t>РАЗВИТИЯ НОВОСИБИРСКОЙ ОБЛАСТИ</w:t>
      </w:r>
    </w:p>
    <w:p w14:paraId="3AC686B1" w14:textId="77777777" w:rsidR="00672807" w:rsidRDefault="00672807">
      <w:pPr>
        <w:pStyle w:val="ConsPlusNormal"/>
        <w:ind w:firstLine="540"/>
        <w:jc w:val="both"/>
      </w:pPr>
    </w:p>
    <w:p w14:paraId="6D2A0B24" w14:textId="77777777" w:rsidR="00672807" w:rsidRDefault="00672807">
      <w:pPr>
        <w:pStyle w:val="ConsPlusNormal"/>
        <w:jc w:val="right"/>
      </w:pPr>
      <w:r>
        <w:t>Принят</w:t>
      </w:r>
    </w:p>
    <w:p w14:paraId="00FA51ED" w14:textId="77777777" w:rsidR="00672807" w:rsidRDefault="00672807">
      <w:pPr>
        <w:pStyle w:val="ConsPlusNormal"/>
        <w:jc w:val="right"/>
      </w:pPr>
      <w:r>
        <w:t>постановлением</w:t>
      </w:r>
    </w:p>
    <w:p w14:paraId="1E25AFAA" w14:textId="77777777" w:rsidR="00672807" w:rsidRDefault="00672807">
      <w:pPr>
        <w:pStyle w:val="ConsPlusNormal"/>
        <w:jc w:val="right"/>
      </w:pPr>
      <w:r>
        <w:t>Законодательного Собрания Новосибирской области</w:t>
      </w:r>
    </w:p>
    <w:p w14:paraId="26D0D9F0" w14:textId="77777777" w:rsidR="00672807" w:rsidRDefault="00672807">
      <w:pPr>
        <w:pStyle w:val="ConsPlusNormal"/>
        <w:jc w:val="right"/>
      </w:pPr>
      <w:r>
        <w:t>от 17.12.2015 N 24-ЗС</w:t>
      </w:r>
    </w:p>
    <w:p w14:paraId="35458E9D" w14:textId="77777777" w:rsidR="00672807" w:rsidRDefault="006728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2807" w14:paraId="02AF2A5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E4A1" w14:textId="77777777" w:rsidR="00672807" w:rsidRDefault="006728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BD089" w14:textId="77777777" w:rsidR="00672807" w:rsidRDefault="006728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5C0A69" w14:textId="77777777" w:rsidR="00672807" w:rsidRDefault="006728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90834AF" w14:textId="77777777" w:rsidR="00672807" w:rsidRDefault="006728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Новосибирской области</w:t>
            </w:r>
          </w:p>
          <w:p w14:paraId="4ADA15E9" w14:textId="77777777" w:rsidR="00672807" w:rsidRDefault="00672807">
            <w:pPr>
              <w:pStyle w:val="ConsPlusNormal"/>
              <w:jc w:val="center"/>
            </w:pPr>
            <w:r>
              <w:rPr>
                <w:color w:val="392C69"/>
              </w:rPr>
              <w:t>от 25.12.2019 N 456-ОЗ)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75AB2" w14:textId="77777777" w:rsidR="00672807" w:rsidRDefault="00672807">
            <w:pPr>
              <w:pStyle w:val="ConsPlusNormal"/>
            </w:pPr>
          </w:p>
        </w:tc>
      </w:tr>
    </w:tbl>
    <w:p w14:paraId="14F836FB" w14:textId="77777777" w:rsidR="00672807" w:rsidRDefault="00672807">
      <w:pPr>
        <w:pStyle w:val="ConsPlusNormal"/>
        <w:ind w:firstLine="540"/>
        <w:jc w:val="both"/>
      </w:pPr>
    </w:p>
    <w:p w14:paraId="1161F9D4" w14:textId="77777777" w:rsidR="00672807" w:rsidRDefault="00672807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14:paraId="76B9FECC" w14:textId="77777777" w:rsidR="00672807" w:rsidRDefault="00672807">
      <w:pPr>
        <w:pStyle w:val="ConsPlusNormal"/>
        <w:ind w:firstLine="540"/>
        <w:jc w:val="both"/>
      </w:pPr>
    </w:p>
    <w:p w14:paraId="5870CE92" w14:textId="77777777" w:rsidR="00672807" w:rsidRDefault="00672807">
      <w:pPr>
        <w:pStyle w:val="ConsPlusNormal"/>
        <w:ind w:firstLine="540"/>
        <w:jc w:val="both"/>
      </w:pPr>
      <w:r>
        <w:t>Настоящий Закон устанавливает систему документов планирования социально-экономического развития Новосибирской области, полномочия участников планирования социально-экономического развития Новосибирской области, порядок осуществления мониторинга и контроля реализации документов планирования социально-экономического развития Новосибирской области.</w:t>
      </w:r>
    </w:p>
    <w:p w14:paraId="7AB1979E" w14:textId="77777777" w:rsidR="00672807" w:rsidRDefault="00672807">
      <w:pPr>
        <w:pStyle w:val="ConsPlusNormal"/>
        <w:spacing w:before="220"/>
        <w:ind w:firstLine="540"/>
        <w:jc w:val="both"/>
      </w:pPr>
      <w:r>
        <w:t>Планирование социально-экономического развития Новосибирской области - деятельность участников планирования социально-экономического развития Новосибирской области по разработке и исполнению мероприятий, направленных на достижение приоритетов социально-экономической политики и целей социально-экономического развития Новосибирской области.</w:t>
      </w:r>
    </w:p>
    <w:p w14:paraId="0A128DC6" w14:textId="77777777" w:rsidR="00672807" w:rsidRDefault="00672807">
      <w:pPr>
        <w:pStyle w:val="ConsPlusNormal"/>
        <w:ind w:firstLine="540"/>
        <w:jc w:val="both"/>
      </w:pPr>
    </w:p>
    <w:p w14:paraId="04D5A4B3" w14:textId="77777777" w:rsidR="00672807" w:rsidRDefault="00672807">
      <w:pPr>
        <w:pStyle w:val="ConsPlusTitle"/>
        <w:ind w:firstLine="540"/>
        <w:jc w:val="both"/>
        <w:outlineLvl w:val="0"/>
      </w:pPr>
      <w:r>
        <w:t>Статья 2. Документы планирования социально-экономического развития Новосибирской области</w:t>
      </w:r>
    </w:p>
    <w:p w14:paraId="131C0A3F" w14:textId="77777777" w:rsidR="00672807" w:rsidRDefault="00672807">
      <w:pPr>
        <w:pStyle w:val="ConsPlusNormal"/>
        <w:ind w:firstLine="540"/>
        <w:jc w:val="both"/>
      </w:pPr>
    </w:p>
    <w:p w14:paraId="35C1D49A" w14:textId="77777777" w:rsidR="00672807" w:rsidRDefault="00672807">
      <w:pPr>
        <w:pStyle w:val="ConsPlusNormal"/>
        <w:ind w:firstLine="540"/>
        <w:jc w:val="both"/>
      </w:pPr>
      <w:r>
        <w:t>1. К документам планирования социально-экономического развития Новосибирской области относятся:</w:t>
      </w:r>
    </w:p>
    <w:p w14:paraId="6805D6E2" w14:textId="77777777" w:rsidR="00672807" w:rsidRDefault="00672807">
      <w:pPr>
        <w:pStyle w:val="ConsPlusNormal"/>
        <w:spacing w:before="220"/>
        <w:ind w:firstLine="540"/>
        <w:jc w:val="both"/>
      </w:pPr>
      <w:r>
        <w:t>документы стратегического планирования Новосибирской области;</w:t>
      </w:r>
    </w:p>
    <w:p w14:paraId="43118C1F" w14:textId="77777777" w:rsidR="00672807" w:rsidRDefault="00672807">
      <w:pPr>
        <w:pStyle w:val="ConsPlusNormal"/>
        <w:spacing w:before="220"/>
        <w:ind w:firstLine="540"/>
        <w:jc w:val="both"/>
      </w:pPr>
      <w:r>
        <w:t>документы краткосрочного планирования Новосибирской области;</w:t>
      </w:r>
    </w:p>
    <w:p w14:paraId="133949F2" w14:textId="77777777" w:rsidR="00672807" w:rsidRDefault="00672807">
      <w:pPr>
        <w:pStyle w:val="ConsPlusNormal"/>
        <w:spacing w:before="220"/>
        <w:ind w:firstLine="540"/>
        <w:jc w:val="both"/>
      </w:pPr>
      <w:r>
        <w:t>иные документы планирования социально-экономического развития Новосибирской области.</w:t>
      </w:r>
    </w:p>
    <w:p w14:paraId="17D683BC" w14:textId="77777777" w:rsidR="00672807" w:rsidRDefault="00672807">
      <w:pPr>
        <w:pStyle w:val="ConsPlusNormal"/>
        <w:spacing w:before="220"/>
        <w:ind w:firstLine="540"/>
        <w:jc w:val="both"/>
      </w:pPr>
      <w:r>
        <w:t>2. К документам стратегического планирования Новосибирской области относятся:</w:t>
      </w:r>
    </w:p>
    <w:p w14:paraId="1B888D54" w14:textId="77777777" w:rsidR="00672807" w:rsidRDefault="00672807">
      <w:pPr>
        <w:pStyle w:val="ConsPlusNormal"/>
        <w:spacing w:before="220"/>
        <w:ind w:firstLine="540"/>
        <w:jc w:val="both"/>
      </w:pPr>
      <w:r>
        <w:t>1) документ стратегического планирования Новосибирской области, разрабатываемый в рамках целеполагания, - стратегия социально-экономического развития Новосибирской области (далее - стратегия);</w:t>
      </w:r>
    </w:p>
    <w:p w14:paraId="60A294AC" w14:textId="77777777" w:rsidR="00672807" w:rsidRDefault="00672807">
      <w:pPr>
        <w:pStyle w:val="ConsPlusNormal"/>
        <w:spacing w:before="220"/>
        <w:ind w:firstLine="540"/>
        <w:jc w:val="both"/>
      </w:pPr>
      <w:r>
        <w:lastRenderedPageBreak/>
        <w:t>2) документы стратегического планирования Новосибирской области, разрабатываемые в рамках прогнозирования:</w:t>
      </w:r>
    </w:p>
    <w:p w14:paraId="582E7D6C" w14:textId="77777777" w:rsidR="00672807" w:rsidRDefault="00672807">
      <w:pPr>
        <w:pStyle w:val="ConsPlusNormal"/>
        <w:spacing w:before="220"/>
        <w:ind w:firstLine="540"/>
        <w:jc w:val="both"/>
      </w:pPr>
      <w:r>
        <w:t>а) прогноз социально-экономического развития Новосибирской области на долгосрочный период (далее - прогноз социально-экономического развития на долгосрочный период);</w:t>
      </w:r>
    </w:p>
    <w:p w14:paraId="0A8E8A81" w14:textId="77777777" w:rsidR="00672807" w:rsidRDefault="00672807">
      <w:pPr>
        <w:pStyle w:val="ConsPlusNormal"/>
        <w:spacing w:before="220"/>
        <w:ind w:firstLine="540"/>
        <w:jc w:val="both"/>
      </w:pPr>
      <w:r>
        <w:t>б) бюджетный прогноз Новосибирской области на долгосрочный период (далее - бюджетный прогноз);</w:t>
      </w:r>
    </w:p>
    <w:p w14:paraId="19642A6B" w14:textId="77777777" w:rsidR="00672807" w:rsidRDefault="00672807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Новосибирской области на среднесрочный период (далее - прогноз социально-экономического развития на среднесрочный период);</w:t>
      </w:r>
    </w:p>
    <w:p w14:paraId="32BBFD26" w14:textId="77777777" w:rsidR="00672807" w:rsidRDefault="00672807">
      <w:pPr>
        <w:pStyle w:val="ConsPlusNormal"/>
        <w:spacing w:before="220"/>
        <w:ind w:firstLine="540"/>
        <w:jc w:val="both"/>
      </w:pPr>
      <w:r>
        <w:t>3) документы стратегического планирования Новосибирской области, разрабатываемые в рамках планирования и программирования:</w:t>
      </w:r>
    </w:p>
    <w:p w14:paraId="70EB7012" w14:textId="77777777" w:rsidR="00672807" w:rsidRDefault="00672807">
      <w:pPr>
        <w:pStyle w:val="ConsPlusNormal"/>
        <w:spacing w:before="220"/>
        <w:ind w:firstLine="540"/>
        <w:jc w:val="both"/>
      </w:pPr>
      <w:r>
        <w:t>а) план мероприятий по реализации стратегии социально-экономического развития Новосибирской области (далее - план мероприятий по реализации стратегии);</w:t>
      </w:r>
    </w:p>
    <w:p w14:paraId="13375781" w14:textId="77777777" w:rsidR="00672807" w:rsidRDefault="00672807">
      <w:pPr>
        <w:pStyle w:val="ConsPlusNormal"/>
        <w:spacing w:before="220"/>
        <w:ind w:firstLine="540"/>
        <w:jc w:val="both"/>
      </w:pPr>
      <w:r>
        <w:t>б) государственные программы Новосибирской области (далее - государственные программы);</w:t>
      </w:r>
    </w:p>
    <w:p w14:paraId="4D24B82B" w14:textId="77777777" w:rsidR="00672807" w:rsidRDefault="00672807">
      <w:pPr>
        <w:pStyle w:val="ConsPlusNormal"/>
        <w:spacing w:before="220"/>
        <w:ind w:firstLine="540"/>
        <w:jc w:val="both"/>
      </w:pPr>
      <w:r>
        <w:t>в) схема территориального планирования Новосибирской области (далее - схема территориального планирования).</w:t>
      </w:r>
    </w:p>
    <w:p w14:paraId="14BA2E54" w14:textId="77777777" w:rsidR="00672807" w:rsidRDefault="00672807">
      <w:pPr>
        <w:pStyle w:val="ConsPlusNormal"/>
        <w:spacing w:before="220"/>
        <w:ind w:firstLine="540"/>
        <w:jc w:val="both"/>
      </w:pPr>
      <w:r>
        <w:t>3. К документам краткосрочного планирования Новосибирской области относятся ведомственные целевые программы Новосибирской области (далее - ведомственные целевые программы).</w:t>
      </w:r>
    </w:p>
    <w:p w14:paraId="459004C9" w14:textId="77777777" w:rsidR="00672807" w:rsidRDefault="00672807">
      <w:pPr>
        <w:pStyle w:val="ConsPlusNormal"/>
        <w:spacing w:before="220"/>
        <w:ind w:firstLine="540"/>
        <w:jc w:val="both"/>
      </w:pPr>
      <w:r>
        <w:t>4. К иным документам планирования социально-экономического развития Новосибирской области относятся документы, разрабатываемые в соответствии с федеральными законами, указами Президента Российской Федерации, постановлениями Правительства Российской Федерации, нормативными правовыми актами иных федеральных органов исполнительной власти, законами Новосибирской области, постановлениями и распоряжениями Губернатора Новосибирской области, постановлениями и распоряжениями Правительства Новосибирской области, а также документы, необходимость разработки которых обусловлена участием Новосибирской области в реализации государственных программ Российской Федерации, федеральной адресной инвестиционной программы и других правовых актов, предусматривающих поддержку за счет средств федерального бюджета.</w:t>
      </w:r>
    </w:p>
    <w:p w14:paraId="41147CAB" w14:textId="77777777" w:rsidR="00672807" w:rsidRDefault="00672807">
      <w:pPr>
        <w:pStyle w:val="ConsPlusNormal"/>
        <w:ind w:firstLine="540"/>
        <w:jc w:val="both"/>
      </w:pPr>
    </w:p>
    <w:p w14:paraId="49FF8A4E" w14:textId="77777777" w:rsidR="00672807" w:rsidRDefault="00672807">
      <w:pPr>
        <w:pStyle w:val="ConsPlusTitle"/>
        <w:ind w:firstLine="540"/>
        <w:jc w:val="both"/>
        <w:outlineLvl w:val="0"/>
      </w:pPr>
      <w:r>
        <w:t>Статья 3. Участники планирования социально-экономического развития Новосибирской области</w:t>
      </w:r>
    </w:p>
    <w:p w14:paraId="6B69B889" w14:textId="77777777" w:rsidR="00672807" w:rsidRDefault="00672807">
      <w:pPr>
        <w:pStyle w:val="ConsPlusNormal"/>
        <w:ind w:firstLine="540"/>
        <w:jc w:val="both"/>
      </w:pPr>
    </w:p>
    <w:p w14:paraId="51D956AE" w14:textId="77777777" w:rsidR="00672807" w:rsidRDefault="00672807">
      <w:pPr>
        <w:pStyle w:val="ConsPlusNormal"/>
        <w:ind w:firstLine="540"/>
        <w:jc w:val="both"/>
      </w:pPr>
      <w:r>
        <w:t>Участниками планирования социально-экономического развития Новосибирской области являются:</w:t>
      </w:r>
    </w:p>
    <w:p w14:paraId="19DF353E" w14:textId="77777777" w:rsidR="00672807" w:rsidRDefault="00672807">
      <w:pPr>
        <w:pStyle w:val="ConsPlusNormal"/>
        <w:spacing w:before="220"/>
        <w:ind w:firstLine="540"/>
        <w:jc w:val="both"/>
      </w:pPr>
      <w:r>
        <w:t>1) Законодательное Собрание Новосибирской области;</w:t>
      </w:r>
    </w:p>
    <w:p w14:paraId="230A51CF" w14:textId="77777777" w:rsidR="00672807" w:rsidRDefault="00672807">
      <w:pPr>
        <w:pStyle w:val="ConsPlusNormal"/>
        <w:spacing w:before="220"/>
        <w:ind w:firstLine="540"/>
        <w:jc w:val="both"/>
      </w:pPr>
      <w:r>
        <w:t>2) Губернатор Новосибирской области;</w:t>
      </w:r>
    </w:p>
    <w:p w14:paraId="5DF13436" w14:textId="77777777" w:rsidR="00672807" w:rsidRDefault="00672807">
      <w:pPr>
        <w:pStyle w:val="ConsPlusNormal"/>
        <w:spacing w:before="220"/>
        <w:ind w:firstLine="540"/>
        <w:jc w:val="both"/>
      </w:pPr>
      <w:r>
        <w:t>3) Правительство Новосибирской области;</w:t>
      </w:r>
    </w:p>
    <w:p w14:paraId="096CD66F" w14:textId="77777777" w:rsidR="00672807" w:rsidRDefault="00672807">
      <w:pPr>
        <w:pStyle w:val="ConsPlusNormal"/>
        <w:spacing w:before="220"/>
        <w:ind w:firstLine="540"/>
        <w:jc w:val="both"/>
      </w:pPr>
      <w:r>
        <w:t>4) областные исполнительные органы государственной власти Новосибирской области;</w:t>
      </w:r>
    </w:p>
    <w:p w14:paraId="2F6B197F" w14:textId="77777777" w:rsidR="00672807" w:rsidRDefault="00672807">
      <w:pPr>
        <w:pStyle w:val="ConsPlusNormal"/>
        <w:spacing w:before="220"/>
        <w:ind w:firstLine="540"/>
        <w:jc w:val="both"/>
      </w:pPr>
      <w:r>
        <w:t>5) Контрольно-счетная палата Новосибирской области;</w:t>
      </w:r>
    </w:p>
    <w:p w14:paraId="3ABDE751" w14:textId="77777777" w:rsidR="00672807" w:rsidRDefault="00672807">
      <w:pPr>
        <w:pStyle w:val="ConsPlusNormal"/>
        <w:spacing w:before="220"/>
        <w:ind w:firstLine="540"/>
        <w:jc w:val="both"/>
      </w:pPr>
      <w:r>
        <w:t xml:space="preserve">6) иные органы и организации в случаях, предусмотренных федеральным </w:t>
      </w:r>
      <w:r>
        <w:lastRenderedPageBreak/>
        <w:t>законодательством и законодательством Новосибирской области.</w:t>
      </w:r>
    </w:p>
    <w:p w14:paraId="225FE186" w14:textId="77777777" w:rsidR="00672807" w:rsidRDefault="00672807">
      <w:pPr>
        <w:pStyle w:val="ConsPlusNormal"/>
        <w:ind w:firstLine="540"/>
        <w:jc w:val="both"/>
      </w:pPr>
    </w:p>
    <w:p w14:paraId="535B9603" w14:textId="77777777" w:rsidR="00672807" w:rsidRDefault="00672807">
      <w:pPr>
        <w:pStyle w:val="ConsPlusTitle"/>
        <w:ind w:firstLine="540"/>
        <w:jc w:val="both"/>
        <w:outlineLvl w:val="0"/>
      </w:pPr>
      <w:r>
        <w:t>Статья 4. Полномочия участников планирования социально-экономического развития Новосибирской области</w:t>
      </w:r>
    </w:p>
    <w:p w14:paraId="7B96E41A" w14:textId="77777777" w:rsidR="00672807" w:rsidRDefault="00672807">
      <w:pPr>
        <w:pStyle w:val="ConsPlusNormal"/>
        <w:ind w:firstLine="540"/>
        <w:jc w:val="both"/>
      </w:pPr>
    </w:p>
    <w:p w14:paraId="66B9B2AD" w14:textId="77777777" w:rsidR="00672807" w:rsidRDefault="00672807">
      <w:pPr>
        <w:pStyle w:val="ConsPlusNormal"/>
        <w:ind w:firstLine="540"/>
        <w:jc w:val="both"/>
      </w:pPr>
      <w:r>
        <w:t>1. К полномочиям Законодательного Собрания Новосибирской области относятся:</w:t>
      </w:r>
    </w:p>
    <w:p w14:paraId="7D089326" w14:textId="77777777" w:rsidR="00672807" w:rsidRDefault="00672807">
      <w:pPr>
        <w:pStyle w:val="ConsPlusNormal"/>
        <w:spacing w:before="220"/>
        <w:ind w:firstLine="540"/>
        <w:jc w:val="both"/>
      </w:pPr>
      <w:r>
        <w:t>1) принятие законов Новосибирской области в сфере планирования социально-экономического развития Новосибирской области, контроль за их соблюдением и исполнением;</w:t>
      </w:r>
    </w:p>
    <w:p w14:paraId="4D02261E" w14:textId="77777777" w:rsidR="00672807" w:rsidRDefault="00672807">
      <w:pPr>
        <w:pStyle w:val="ConsPlusNormal"/>
        <w:spacing w:before="220"/>
        <w:ind w:firstLine="540"/>
        <w:jc w:val="both"/>
      </w:pPr>
      <w:r>
        <w:t>2) рассмотрение и одобрение стратегии;</w:t>
      </w:r>
    </w:p>
    <w:p w14:paraId="667D3CEA" w14:textId="77777777" w:rsidR="00672807" w:rsidRDefault="00672807">
      <w:pPr>
        <w:pStyle w:val="ConsPlusNormal"/>
        <w:spacing w:before="220"/>
        <w:ind w:firstLine="540"/>
        <w:jc w:val="both"/>
      </w:pPr>
      <w:r>
        <w:t>3) рассмотрение и одобрение плана мероприятий по реализации стратегии;</w:t>
      </w:r>
    </w:p>
    <w:p w14:paraId="6D96CC0D" w14:textId="77777777" w:rsidR="00672807" w:rsidRDefault="00672807">
      <w:pPr>
        <w:pStyle w:val="ConsPlusNormal"/>
        <w:spacing w:before="220"/>
        <w:ind w:firstLine="540"/>
        <w:jc w:val="both"/>
      </w:pPr>
      <w:r>
        <w:t>4) рассмотрение ежегодных отчетов о ходе исполнения плана мероприятий по реализации стратегии;</w:t>
      </w:r>
    </w:p>
    <w:p w14:paraId="4D1EEFE7" w14:textId="77777777" w:rsidR="00672807" w:rsidRDefault="00672807">
      <w:pPr>
        <w:pStyle w:val="ConsPlusNormal"/>
        <w:spacing w:before="220"/>
        <w:ind w:firstLine="540"/>
        <w:jc w:val="both"/>
      </w:pPr>
      <w:r>
        <w:t>5) иные полномочия в сфере планирования социально-экономического развития Новосибирской области в соответствии с федеральным законодательством и законодательством Новосибирской области.</w:t>
      </w:r>
    </w:p>
    <w:p w14:paraId="36E66163" w14:textId="77777777" w:rsidR="00672807" w:rsidRDefault="00672807">
      <w:pPr>
        <w:pStyle w:val="ConsPlusNormal"/>
        <w:spacing w:before="220"/>
        <w:ind w:firstLine="540"/>
        <w:jc w:val="both"/>
      </w:pPr>
      <w:r>
        <w:t>2. К полномочиям Губернатора Новосибирской области относятся:</w:t>
      </w:r>
    </w:p>
    <w:p w14:paraId="3F32DF18" w14:textId="77777777" w:rsidR="00672807" w:rsidRDefault="00672807">
      <w:pPr>
        <w:pStyle w:val="ConsPlusNormal"/>
        <w:spacing w:before="220"/>
        <w:ind w:firstLine="540"/>
        <w:jc w:val="both"/>
      </w:pPr>
      <w:r>
        <w:t>1) представление в Законодательное Собрание Новосибирской области ежегодных отчетов о результатах деятельности Правительства Новосибирской области;</w:t>
      </w:r>
    </w:p>
    <w:p w14:paraId="1DA5642D" w14:textId="77777777" w:rsidR="00672807" w:rsidRDefault="00672807">
      <w:pPr>
        <w:pStyle w:val="ConsPlusNormal"/>
        <w:spacing w:before="220"/>
        <w:ind w:firstLine="540"/>
        <w:jc w:val="both"/>
      </w:pPr>
      <w:r>
        <w:t>2) иные полномочия в сфере планирования социально-экономического развития Новосибирской области в соответствии с федеральным законодательством и законодательством Новосибирской области.</w:t>
      </w:r>
    </w:p>
    <w:p w14:paraId="6D00DE9F" w14:textId="77777777" w:rsidR="00672807" w:rsidRDefault="00672807">
      <w:pPr>
        <w:pStyle w:val="ConsPlusNormal"/>
        <w:spacing w:before="220"/>
        <w:ind w:firstLine="540"/>
        <w:jc w:val="both"/>
      </w:pPr>
      <w:r>
        <w:t>3. К полномочиям Правительства Новосибирской области относятся:</w:t>
      </w:r>
    </w:p>
    <w:p w14:paraId="55697684" w14:textId="77777777" w:rsidR="00672807" w:rsidRDefault="00672807">
      <w:pPr>
        <w:pStyle w:val="ConsPlusNormal"/>
        <w:spacing w:before="220"/>
        <w:ind w:firstLine="540"/>
        <w:jc w:val="both"/>
      </w:pPr>
      <w:r>
        <w:t>1) участие в обеспечении реализации единой государственной политики в сфере планирования социально-экономического развития Новосибирской области, организация разработки проектов нормативных правовых актов Новосибирской области в указанной сфере и осуществление методического обеспечения планирования социально-экономического развития Новосибирской области;</w:t>
      </w:r>
    </w:p>
    <w:p w14:paraId="49F4906D" w14:textId="77777777" w:rsidR="00672807" w:rsidRDefault="00672807">
      <w:pPr>
        <w:pStyle w:val="ConsPlusNormal"/>
        <w:spacing w:before="220"/>
        <w:ind w:firstLine="540"/>
        <w:jc w:val="both"/>
      </w:pPr>
      <w:r>
        <w:t>2) определение порядков разработки и корректировки документов планирования социально-экономического развития Новосибирской области, находящихся в ведении Правительства Новосибирской области, и утверждение (одобрение) таких документов;</w:t>
      </w:r>
    </w:p>
    <w:p w14:paraId="465583B5" w14:textId="77777777" w:rsidR="00672807" w:rsidRDefault="00672807">
      <w:pPr>
        <w:pStyle w:val="ConsPlusNormal"/>
        <w:spacing w:before="220"/>
        <w:ind w:firstLine="540"/>
        <w:jc w:val="both"/>
      </w:pPr>
      <w:r>
        <w:t>3) определение формы, порядка и сроков общественного обсуждения документов стратегического планирования Новосибирской области;</w:t>
      </w:r>
    </w:p>
    <w:p w14:paraId="59AA95FD" w14:textId="77777777" w:rsidR="00672807" w:rsidRDefault="00672807">
      <w:pPr>
        <w:pStyle w:val="ConsPlusNormal"/>
        <w:spacing w:before="220"/>
        <w:ind w:firstLine="540"/>
        <w:jc w:val="both"/>
      </w:pPr>
      <w:r>
        <w:t>4) определение порядка методического обеспечения планирования социально-экономического развития Новосибирской области;</w:t>
      </w:r>
    </w:p>
    <w:p w14:paraId="0048DF95" w14:textId="77777777" w:rsidR="00672807" w:rsidRDefault="00672807">
      <w:pPr>
        <w:pStyle w:val="ConsPlusNormal"/>
        <w:spacing w:before="220"/>
        <w:ind w:firstLine="540"/>
        <w:jc w:val="both"/>
      </w:pPr>
      <w:r>
        <w:t>5) определение последовательности разработки и взаимоувязки документов планирования социально-экономического развития Новосибирской области и содержащихся в них показателей, а также порядка формирования системы целевых показателей исходя из приоритетов социально-экономического развития Новосибирской области;</w:t>
      </w:r>
    </w:p>
    <w:p w14:paraId="06B61459" w14:textId="77777777" w:rsidR="00672807" w:rsidRDefault="00672807">
      <w:pPr>
        <w:pStyle w:val="ConsPlusNormal"/>
        <w:spacing w:before="220"/>
        <w:ind w:firstLine="540"/>
        <w:jc w:val="both"/>
      </w:pPr>
      <w:r>
        <w:t>6) определение целей, задач и показателей деятельности областных исполнительных органов государственной власти Новосибирской области;</w:t>
      </w:r>
    </w:p>
    <w:p w14:paraId="12375D2C" w14:textId="77777777" w:rsidR="00672807" w:rsidRDefault="00672807">
      <w:pPr>
        <w:pStyle w:val="ConsPlusNormal"/>
        <w:spacing w:before="220"/>
        <w:ind w:firstLine="540"/>
        <w:jc w:val="both"/>
      </w:pPr>
      <w:r>
        <w:t xml:space="preserve">7) обеспечение согласованности и сбалансированности документов планирования </w:t>
      </w:r>
      <w:r>
        <w:lastRenderedPageBreak/>
        <w:t>социально-экономического развития Новосибирской области;</w:t>
      </w:r>
    </w:p>
    <w:p w14:paraId="70FE23BC" w14:textId="77777777" w:rsidR="00672807" w:rsidRDefault="00672807">
      <w:pPr>
        <w:pStyle w:val="ConsPlusNormal"/>
        <w:spacing w:before="220"/>
        <w:ind w:firstLine="540"/>
        <w:jc w:val="both"/>
      </w:pPr>
      <w:r>
        <w:t>8) осуществление мониторинга и контроля реализации документов планирования социально-экономического развития Новосибирской области по вопросам, находящимся в ведении Правительства Новосибирской области;</w:t>
      </w:r>
    </w:p>
    <w:p w14:paraId="60ADCE2E" w14:textId="77777777" w:rsidR="00672807" w:rsidRDefault="00672807">
      <w:pPr>
        <w:pStyle w:val="ConsPlusNormal"/>
        <w:spacing w:before="220"/>
        <w:ind w:firstLine="540"/>
        <w:jc w:val="both"/>
      </w:pPr>
      <w:r>
        <w:t>9) определение порядка подготовки отчетов (докладов) о реализации документов планирования социально-экономического развития Новосибирской области;</w:t>
      </w:r>
    </w:p>
    <w:p w14:paraId="06CBAC15" w14:textId="77777777" w:rsidR="00672807" w:rsidRDefault="00672807">
      <w:pPr>
        <w:pStyle w:val="ConsPlusNormal"/>
        <w:spacing w:before="220"/>
        <w:ind w:firstLine="540"/>
        <w:jc w:val="both"/>
      </w:pPr>
      <w:r>
        <w:t>10) осуществление контроля за соблюдением нормативных и методических требований к документам планирования социально-экономического развития Новосибирской области, включая требования к последовательности и порядку их разработки и корректировки;</w:t>
      </w:r>
    </w:p>
    <w:p w14:paraId="4E954E49" w14:textId="77777777" w:rsidR="00672807" w:rsidRDefault="00672807">
      <w:pPr>
        <w:pStyle w:val="ConsPlusNormal"/>
        <w:spacing w:before="220"/>
        <w:ind w:firstLine="540"/>
        <w:jc w:val="both"/>
      </w:pPr>
      <w:r>
        <w:t>11) подготовка ежегодного отчета о результатах деятельности Правительства Новосибирской области;</w:t>
      </w:r>
    </w:p>
    <w:p w14:paraId="50E92A40" w14:textId="77777777" w:rsidR="00672807" w:rsidRDefault="00672807">
      <w:pPr>
        <w:pStyle w:val="ConsPlusNormal"/>
        <w:spacing w:before="220"/>
        <w:ind w:firstLine="540"/>
        <w:jc w:val="both"/>
      </w:pPr>
      <w:r>
        <w:t>12) утверждение стратегии;</w:t>
      </w:r>
    </w:p>
    <w:p w14:paraId="1C06AA06" w14:textId="77777777" w:rsidR="00672807" w:rsidRDefault="00672807">
      <w:pPr>
        <w:pStyle w:val="ConsPlusNormal"/>
        <w:spacing w:before="220"/>
        <w:ind w:firstLine="540"/>
        <w:jc w:val="both"/>
      </w:pPr>
      <w:r>
        <w:t>13) утверждение перечня государственных программ, порядка определения сроков их реализации, порядка принятия решений о разработке государственных программ и порядка их разработки, формирования и реализации, а также порядка и критериев ежегодной оценки эффективности государственных программ;</w:t>
      </w:r>
    </w:p>
    <w:p w14:paraId="46B57AAD" w14:textId="77777777" w:rsidR="00672807" w:rsidRDefault="00672807">
      <w:pPr>
        <w:pStyle w:val="ConsPlusNormal"/>
        <w:spacing w:before="220"/>
        <w:ind w:firstLine="540"/>
        <w:jc w:val="both"/>
      </w:pPr>
      <w:r>
        <w:t>14) подготовка ежегодного отчета о ходе исполнения плана мероприятий по реализации стратегии;</w:t>
      </w:r>
    </w:p>
    <w:p w14:paraId="3B30182A" w14:textId="77777777" w:rsidR="00672807" w:rsidRDefault="00672807">
      <w:pPr>
        <w:pStyle w:val="ConsPlusNormal"/>
        <w:spacing w:before="220"/>
        <w:ind w:firstLine="540"/>
        <w:jc w:val="both"/>
      </w:pPr>
      <w:r>
        <w:t>15) рассмотрение сводного годового доклада о ходе реализации и об оценке эффективности государственных программ;</w:t>
      </w:r>
    </w:p>
    <w:p w14:paraId="3F1BCA84" w14:textId="77777777" w:rsidR="00672807" w:rsidRDefault="00672807">
      <w:pPr>
        <w:pStyle w:val="ConsPlusNormal"/>
        <w:spacing w:before="220"/>
        <w:ind w:firstLine="540"/>
        <w:jc w:val="both"/>
      </w:pPr>
      <w:r>
        <w:t>16) осуществление иных полномочий в сфере планирования социально-экономического развития Новосибирской области в соответствии с федеральным законодательством и законодательством Новосибирской области.</w:t>
      </w:r>
    </w:p>
    <w:p w14:paraId="2834F9D4" w14:textId="77777777" w:rsidR="00672807" w:rsidRDefault="00672807">
      <w:pPr>
        <w:pStyle w:val="ConsPlusNormal"/>
        <w:spacing w:before="220"/>
        <w:ind w:firstLine="540"/>
        <w:jc w:val="both"/>
      </w:pPr>
      <w:r>
        <w:t>4. К полномочиям областных исполнительных органов государственной власти Новосибирской области относятся (в пределах их компетенции):</w:t>
      </w:r>
    </w:p>
    <w:p w14:paraId="1361059F" w14:textId="77777777" w:rsidR="00672807" w:rsidRDefault="00672807">
      <w:pPr>
        <w:pStyle w:val="ConsPlusNormal"/>
        <w:spacing w:before="220"/>
        <w:ind w:firstLine="540"/>
        <w:jc w:val="both"/>
      </w:pPr>
      <w:r>
        <w:t>1) разработка документов планирования социально-экономического развития Новосибирской области, обеспечение координации разработки и корректировки документов планирования социально-экономического развития Новосибирской области;</w:t>
      </w:r>
    </w:p>
    <w:p w14:paraId="0C2162CE" w14:textId="77777777" w:rsidR="00672807" w:rsidRDefault="00672807">
      <w:pPr>
        <w:pStyle w:val="ConsPlusNormal"/>
        <w:spacing w:before="220"/>
        <w:ind w:firstLine="540"/>
        <w:jc w:val="both"/>
      </w:pPr>
      <w:r>
        <w:t>2) представление информации для государственной регистрации документов стратегического планирования Новосибирской области в федеральном государственном реестре документов стратегического планирования с учетом требований законодательства Российской Федерации о государственной, коммерческой, служебной и иной охраняемой законом тайне;</w:t>
      </w:r>
    </w:p>
    <w:p w14:paraId="77D83B98" w14:textId="77777777" w:rsidR="00672807" w:rsidRDefault="00672807">
      <w:pPr>
        <w:pStyle w:val="ConsPlusNormal"/>
        <w:spacing w:before="220"/>
        <w:ind w:firstLine="540"/>
        <w:jc w:val="both"/>
      </w:pPr>
      <w:r>
        <w:t>3) осуществление мониторинга и контроля реализации документов планирования социально-экономического развития Новосибирской области;</w:t>
      </w:r>
    </w:p>
    <w:p w14:paraId="3D73305A" w14:textId="77777777" w:rsidR="00672807" w:rsidRDefault="00672807">
      <w:pPr>
        <w:pStyle w:val="ConsPlusNormal"/>
        <w:spacing w:before="220"/>
        <w:ind w:firstLine="540"/>
        <w:jc w:val="both"/>
      </w:pPr>
      <w:r>
        <w:t>4) подготовка сводного годового доклада о ходе реализации и об оценке эффективности государственных программ;</w:t>
      </w:r>
    </w:p>
    <w:p w14:paraId="0712C989" w14:textId="77777777" w:rsidR="00672807" w:rsidRDefault="00672807">
      <w:pPr>
        <w:pStyle w:val="ConsPlusNormal"/>
        <w:spacing w:before="220"/>
        <w:ind w:firstLine="540"/>
        <w:jc w:val="both"/>
      </w:pPr>
      <w:r>
        <w:t>5) информационное обеспечение планирования социально-экономического развития в Новосибирской области, в том числе размещение документов планирования социально-экономического развития Новосибирской области на официальных сайтах в информационно-телекоммуникационной сети "Интернет";</w:t>
      </w:r>
    </w:p>
    <w:p w14:paraId="76CA4244" w14:textId="77777777" w:rsidR="00672807" w:rsidRDefault="00672807">
      <w:pPr>
        <w:pStyle w:val="ConsPlusNormal"/>
        <w:spacing w:before="220"/>
        <w:ind w:firstLine="540"/>
        <w:jc w:val="both"/>
      </w:pPr>
      <w:r>
        <w:t xml:space="preserve">6) иные полномочия в сфере планирования социально-экономического развития </w:t>
      </w:r>
      <w:r>
        <w:lastRenderedPageBreak/>
        <w:t>Новосибирской области в соответствии с федеральным законодательством и законодательством Новосибирской области.</w:t>
      </w:r>
    </w:p>
    <w:p w14:paraId="485D1F11" w14:textId="77777777" w:rsidR="00672807" w:rsidRDefault="00672807">
      <w:pPr>
        <w:pStyle w:val="ConsPlusNormal"/>
        <w:spacing w:before="220"/>
        <w:ind w:firstLine="540"/>
        <w:jc w:val="both"/>
      </w:pPr>
      <w:r>
        <w:t xml:space="preserve">5. Контрольно-счетная палата Новосибирской области осуществляет полномочия в сфере планирования социально-экономического развития Новосибирской области 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Новосибирской области от 7 ноября 2011 года N 131-ОЗ "О Контрольно-счетной палате Новосибирской области".</w:t>
      </w:r>
    </w:p>
    <w:p w14:paraId="377DAC76" w14:textId="77777777" w:rsidR="00672807" w:rsidRDefault="00672807">
      <w:pPr>
        <w:pStyle w:val="ConsPlusNormal"/>
        <w:ind w:firstLine="540"/>
        <w:jc w:val="both"/>
      </w:pPr>
    </w:p>
    <w:p w14:paraId="6B4E0A2C" w14:textId="77777777" w:rsidR="00672807" w:rsidRDefault="00672807">
      <w:pPr>
        <w:pStyle w:val="ConsPlusTitle"/>
        <w:ind w:firstLine="540"/>
        <w:jc w:val="both"/>
        <w:outlineLvl w:val="0"/>
      </w:pPr>
      <w:r>
        <w:t>Статья 5. Стратегия социально-экономического развития Новосибирской области</w:t>
      </w:r>
    </w:p>
    <w:p w14:paraId="2BE93BFD" w14:textId="77777777" w:rsidR="00672807" w:rsidRDefault="00672807">
      <w:pPr>
        <w:pStyle w:val="ConsPlusNormal"/>
        <w:ind w:firstLine="540"/>
        <w:jc w:val="both"/>
      </w:pPr>
    </w:p>
    <w:p w14:paraId="2DAF1215" w14:textId="77777777" w:rsidR="00672807" w:rsidRDefault="00672807">
      <w:pPr>
        <w:pStyle w:val="ConsPlusNormal"/>
        <w:ind w:firstLine="540"/>
        <w:jc w:val="both"/>
      </w:pPr>
      <w:r>
        <w:t>1. Стратегия разрабатывается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сфере мониторинга, анализа и прогнозирования социально-экономических процессов, на период, не превышающий периода, на который разрабатывается прогноз социально-экономического развития на долгосрочный период.</w:t>
      </w:r>
    </w:p>
    <w:p w14:paraId="305579CF" w14:textId="77777777" w:rsidR="00672807" w:rsidRDefault="00672807">
      <w:pPr>
        <w:pStyle w:val="ConsPlusNormal"/>
        <w:spacing w:before="220"/>
        <w:ind w:firstLine="540"/>
        <w:jc w:val="both"/>
      </w:pPr>
      <w:r>
        <w:t>2. Стратегия разрабатывается в целях определения приоритетов, целей и задач социально-экономического развития Новосибирской области, согласованных с приоритетами и целями социально-экономического развития Российской Федерации.</w:t>
      </w:r>
    </w:p>
    <w:p w14:paraId="5A2ECD4B" w14:textId="77777777" w:rsidR="00672807" w:rsidRDefault="00672807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Новосибирской области содержит:</w:t>
      </w:r>
    </w:p>
    <w:p w14:paraId="5086A0F1" w14:textId="77777777" w:rsidR="00672807" w:rsidRDefault="00672807">
      <w:pPr>
        <w:pStyle w:val="ConsPlusNormal"/>
        <w:spacing w:before="220"/>
        <w:ind w:firstLine="540"/>
        <w:jc w:val="both"/>
      </w:pPr>
      <w:r>
        <w:t>1) оценку достигнутых целей социально-экономического развития Новосибирской области;</w:t>
      </w:r>
    </w:p>
    <w:p w14:paraId="57D93091" w14:textId="77777777" w:rsidR="00672807" w:rsidRDefault="00672807">
      <w:pPr>
        <w:pStyle w:val="ConsPlusNormal"/>
        <w:spacing w:before="220"/>
        <w:ind w:firstLine="540"/>
        <w:jc w:val="both"/>
      </w:pPr>
      <w:r>
        <w:t>2) приоритеты, цели, задачи и направления социально-экономической политики Новосибирской области;</w:t>
      </w:r>
    </w:p>
    <w:p w14:paraId="4228FD8C" w14:textId="77777777" w:rsidR="00672807" w:rsidRDefault="00672807">
      <w:pPr>
        <w:pStyle w:val="ConsPlusNormal"/>
        <w:spacing w:before="220"/>
        <w:ind w:firstLine="540"/>
        <w:jc w:val="both"/>
      </w:pPr>
      <w:r>
        <w:t>3) показатели достижения целей социально-экономического развития Новосибирской области, сроки и этапы реализации стратегии;</w:t>
      </w:r>
    </w:p>
    <w:p w14:paraId="3993B9A7" w14:textId="77777777" w:rsidR="00672807" w:rsidRDefault="00672807">
      <w:pPr>
        <w:pStyle w:val="ConsPlusNormal"/>
        <w:spacing w:before="220"/>
        <w:ind w:firstLine="540"/>
        <w:jc w:val="both"/>
      </w:pPr>
      <w:r>
        <w:t>4) ожидаемые результаты реализации стратегии;</w:t>
      </w:r>
    </w:p>
    <w:p w14:paraId="734614AE" w14:textId="77777777" w:rsidR="00672807" w:rsidRDefault="00672807">
      <w:pPr>
        <w:pStyle w:val="ConsPlusNormal"/>
        <w:spacing w:before="220"/>
        <w:ind w:firstLine="540"/>
        <w:jc w:val="both"/>
      </w:pPr>
      <w:r>
        <w:t>5) оценку финансовых ресурсов, необходимых для реализации стратегии;</w:t>
      </w:r>
    </w:p>
    <w:p w14:paraId="62944F52" w14:textId="77777777" w:rsidR="00672807" w:rsidRDefault="00672807">
      <w:pPr>
        <w:pStyle w:val="ConsPlusNormal"/>
        <w:spacing w:before="220"/>
        <w:ind w:firstLine="540"/>
        <w:jc w:val="both"/>
      </w:pPr>
      <w:r>
        <w:t>6) информацию о государственных программах, утверждаемых в целях реализации стратегии.</w:t>
      </w:r>
    </w:p>
    <w:p w14:paraId="6EB3DD38" w14:textId="77777777" w:rsidR="00672807" w:rsidRDefault="00672807">
      <w:pPr>
        <w:pStyle w:val="ConsPlusNormal"/>
        <w:spacing w:before="220"/>
        <w:ind w:firstLine="540"/>
        <w:jc w:val="both"/>
      </w:pPr>
      <w:r>
        <w:t>4. Стратегия является основой для разработки плана мероприятий по реализации стратегии, государственных программ, схемы территориального планирования.</w:t>
      </w:r>
    </w:p>
    <w:p w14:paraId="053AA4C9" w14:textId="77777777" w:rsidR="00672807" w:rsidRDefault="00672807">
      <w:pPr>
        <w:pStyle w:val="ConsPlusNormal"/>
        <w:spacing w:before="220"/>
        <w:ind w:firstLine="540"/>
        <w:jc w:val="both"/>
      </w:pPr>
      <w:r>
        <w:t xml:space="preserve">5. Проект стратегии не позднее чем за 30 дней до дня заседания Правительства Новосибирской области, на котором планируется утверждение стратегии, направляется в Законодательное Собрание Новосибирской области для рассмотрения и одобрения. Порядок рассмотрения и принятия решения об одобрении стратегии устанавливается </w:t>
      </w:r>
      <w:hyperlink r:id="rId7">
        <w:r>
          <w:rPr>
            <w:color w:val="0000FF"/>
          </w:rPr>
          <w:t>Регламентом</w:t>
        </w:r>
      </w:hyperlink>
      <w:r>
        <w:t xml:space="preserve"> Законодательного Собрания Новосибирской области. После одобрения Законодательным Собранием Новосибирской области стратегия утверждается Правительством Новосибирской области.</w:t>
      </w:r>
    </w:p>
    <w:p w14:paraId="35D054D0" w14:textId="77777777" w:rsidR="00672807" w:rsidRDefault="00672807">
      <w:pPr>
        <w:pStyle w:val="ConsPlusNormal"/>
        <w:spacing w:before="220"/>
        <w:ind w:firstLine="540"/>
        <w:jc w:val="both"/>
      </w:pPr>
      <w:r>
        <w:t>6. Порядок разработки и корректировки стратегии определяется Правительством Новосибирской области.</w:t>
      </w:r>
    </w:p>
    <w:p w14:paraId="14528655" w14:textId="77777777" w:rsidR="00672807" w:rsidRDefault="00672807">
      <w:pPr>
        <w:pStyle w:val="ConsPlusNormal"/>
        <w:ind w:firstLine="540"/>
        <w:jc w:val="both"/>
      </w:pPr>
    </w:p>
    <w:p w14:paraId="3CF82B65" w14:textId="77777777" w:rsidR="00672807" w:rsidRDefault="00672807">
      <w:pPr>
        <w:pStyle w:val="ConsPlusTitle"/>
        <w:ind w:firstLine="540"/>
        <w:jc w:val="both"/>
        <w:outlineLvl w:val="0"/>
      </w:pPr>
      <w:r>
        <w:t>Статья 6. Прогноз социально-экономического развития Новосибирской области на долгосрочный период</w:t>
      </w:r>
    </w:p>
    <w:p w14:paraId="17A5843B" w14:textId="77777777" w:rsidR="00672807" w:rsidRDefault="00672807">
      <w:pPr>
        <w:pStyle w:val="ConsPlusNormal"/>
        <w:ind w:firstLine="540"/>
        <w:jc w:val="both"/>
      </w:pPr>
    </w:p>
    <w:p w14:paraId="43CE8A4C" w14:textId="77777777" w:rsidR="00672807" w:rsidRDefault="00672807">
      <w:pPr>
        <w:pStyle w:val="ConsPlusNormal"/>
        <w:ind w:firstLine="540"/>
        <w:jc w:val="both"/>
      </w:pPr>
      <w:r>
        <w:t xml:space="preserve">1. Прогноз социально-экономического развития на долгосрочный период разрабатывается областным исполнительным органом государственной власти Новосибирской области, </w:t>
      </w:r>
      <w:r>
        <w:lastRenderedPageBreak/>
        <w:t>осуществляющим государственное управление и нормативное правовое регулирование в сфере мониторинга, анализа и прогнозирования социально-экономических процессов, каждые шесть лет на 12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областными исполнительными органами государственной власти Новосибирской области и органами местного самоуправления муниципальных образований Новосибирской области.</w:t>
      </w:r>
    </w:p>
    <w:p w14:paraId="659C6EA8" w14:textId="77777777" w:rsidR="00672807" w:rsidRDefault="00672807">
      <w:pPr>
        <w:pStyle w:val="ConsPlusNormal"/>
        <w:spacing w:before="220"/>
        <w:ind w:firstLine="540"/>
        <w:jc w:val="both"/>
      </w:pPr>
      <w:r>
        <w:t>2. Корректировка прогноза социально-экономического развития на долгосрочный период осуществляется в соответствии с решением Правительства Новосибирской области с учетом прогноза социально-экономического развития на среднесрочный период.</w:t>
      </w:r>
    </w:p>
    <w:p w14:paraId="3D4E1632" w14:textId="77777777" w:rsidR="00672807" w:rsidRDefault="00672807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на долгосрочный период разрабатывается на вариативной основе.</w:t>
      </w:r>
    </w:p>
    <w:p w14:paraId="77B65CF8" w14:textId="77777777" w:rsidR="00672807" w:rsidRDefault="00672807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на долгосрочный период содержит:</w:t>
      </w:r>
    </w:p>
    <w:p w14:paraId="2A198A02" w14:textId="77777777" w:rsidR="00672807" w:rsidRDefault="00672807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Новосибирской области;</w:t>
      </w:r>
    </w:p>
    <w:p w14:paraId="30D04891" w14:textId="77777777" w:rsidR="00672807" w:rsidRDefault="00672807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Новосибирской области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14:paraId="417CB459" w14:textId="77777777" w:rsidR="00672807" w:rsidRDefault="00672807">
      <w:pPr>
        <w:pStyle w:val="ConsPlusNormal"/>
        <w:spacing w:before="220"/>
        <w:ind w:firstLine="540"/>
        <w:jc w:val="both"/>
      </w:pPr>
      <w:r>
        <w:t>3) оценку факторов и ограничений экономического роста Новосибирской области на долгосрочный период;</w:t>
      </w:r>
    </w:p>
    <w:p w14:paraId="681F93B8" w14:textId="77777777" w:rsidR="00672807" w:rsidRDefault="00672807">
      <w:pPr>
        <w:pStyle w:val="ConsPlusNormal"/>
        <w:spacing w:before="220"/>
        <w:ind w:firstLine="540"/>
        <w:jc w:val="both"/>
      </w:pPr>
      <w:r>
        <w:t>4) направления социально-экономического развития Новосибирской области и целевые показатели одного или нескольких вариантов прогноза социально-экономического развития на долгосрочный период, включая количественные показатели и качественные характеристики социально-экономического развития;</w:t>
      </w:r>
    </w:p>
    <w:p w14:paraId="1E72EE6F" w14:textId="77777777" w:rsidR="00672807" w:rsidRDefault="00672807">
      <w:pPr>
        <w:pStyle w:val="ConsPlusNormal"/>
        <w:spacing w:before="220"/>
        <w:ind w:firstLine="540"/>
        <w:jc w:val="both"/>
      </w:pPr>
      <w:r>
        <w:t>5) основные параметры государственных программ;</w:t>
      </w:r>
    </w:p>
    <w:p w14:paraId="3A31E414" w14:textId="77777777" w:rsidR="00672807" w:rsidRDefault="00672807">
      <w:pPr>
        <w:pStyle w:val="ConsPlusNormal"/>
        <w:spacing w:before="220"/>
        <w:ind w:firstLine="540"/>
        <w:jc w:val="both"/>
      </w:pPr>
      <w: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 Новосибирской области на долгосрочный период с учетом проведения мероприятий, предусмотренных государственными программами;</w:t>
      </w:r>
    </w:p>
    <w:p w14:paraId="27079F3F" w14:textId="77777777" w:rsidR="00672807" w:rsidRDefault="00672807">
      <w:pPr>
        <w:pStyle w:val="ConsPlusNormal"/>
        <w:spacing w:before="220"/>
        <w:ind w:firstLine="540"/>
        <w:jc w:val="both"/>
      </w:pPr>
      <w:r>
        <w:t>6.1) прогноз баланса трудовых ресурсов Новосибирской области, в том числе потребность в привлечении иностранных работников по отдельным видам экономической деятельности;</w:t>
      </w:r>
    </w:p>
    <w:p w14:paraId="6A74EE67" w14:textId="77777777" w:rsidR="00672807" w:rsidRDefault="00672807">
      <w:pPr>
        <w:pStyle w:val="ConsPlusNormal"/>
        <w:jc w:val="both"/>
      </w:pPr>
      <w:r>
        <w:t xml:space="preserve">(п. 6.1 введен </w:t>
      </w:r>
      <w:hyperlink r:id="rId8">
        <w:r>
          <w:rPr>
            <w:color w:val="0000FF"/>
          </w:rPr>
          <w:t>Законом</w:t>
        </w:r>
      </w:hyperlink>
      <w:r>
        <w:t xml:space="preserve"> Новосибирской области от 25.12.2019 N 456-ОЗ)</w:t>
      </w:r>
    </w:p>
    <w:p w14:paraId="22EAE04D" w14:textId="77777777" w:rsidR="00672807" w:rsidRDefault="00672807">
      <w:pPr>
        <w:pStyle w:val="ConsPlusNormal"/>
        <w:spacing w:before="220"/>
        <w:ind w:firstLine="540"/>
        <w:jc w:val="both"/>
      </w:pPr>
      <w:r>
        <w:t>7) иные положения, определенные Правительством Новосибирской области.</w:t>
      </w:r>
    </w:p>
    <w:p w14:paraId="27ABBF9E" w14:textId="77777777" w:rsidR="00672807" w:rsidRDefault="00672807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на долгосрочный период утверждается Правительством Новосибирской области и в 10-дневный срок со дня его утверждения размещается на официальном сайте Правительства Новосибирской области в информационно-телекоммуникационной сети "Интернет".</w:t>
      </w:r>
    </w:p>
    <w:p w14:paraId="02E2DB7B" w14:textId="77777777" w:rsidR="00672807" w:rsidRDefault="00672807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Новосибирской области от 25.12.2019 N 456-ОЗ)</w:t>
      </w:r>
    </w:p>
    <w:p w14:paraId="540AB14F" w14:textId="77777777" w:rsidR="00672807" w:rsidRDefault="00672807">
      <w:pPr>
        <w:pStyle w:val="ConsPlusNormal"/>
        <w:spacing w:before="220"/>
        <w:ind w:firstLine="540"/>
        <w:jc w:val="both"/>
      </w:pPr>
      <w:r>
        <w:t>6. Порядок разработки и корректировки прогноза социально-экономического развития на долгосрочный период определяется Правительством Новосибирской области.</w:t>
      </w:r>
    </w:p>
    <w:p w14:paraId="39410350" w14:textId="77777777" w:rsidR="00672807" w:rsidRDefault="00672807">
      <w:pPr>
        <w:pStyle w:val="ConsPlusNormal"/>
        <w:ind w:firstLine="540"/>
        <w:jc w:val="both"/>
      </w:pPr>
    </w:p>
    <w:p w14:paraId="0E28D5DA" w14:textId="77777777" w:rsidR="00672807" w:rsidRDefault="00672807">
      <w:pPr>
        <w:pStyle w:val="ConsPlusTitle"/>
        <w:ind w:firstLine="540"/>
        <w:jc w:val="both"/>
        <w:outlineLvl w:val="0"/>
      </w:pPr>
      <w:r>
        <w:t>Статья 7. Бюджетный прогноз Новосибирской области на долгосрочный период</w:t>
      </w:r>
    </w:p>
    <w:p w14:paraId="4FA0D21A" w14:textId="77777777" w:rsidR="00672807" w:rsidRDefault="00672807">
      <w:pPr>
        <w:pStyle w:val="ConsPlusNormal"/>
        <w:ind w:firstLine="540"/>
        <w:jc w:val="both"/>
      </w:pPr>
    </w:p>
    <w:p w14:paraId="67A91B57" w14:textId="77777777" w:rsidR="00672807" w:rsidRDefault="00672807">
      <w:pPr>
        <w:pStyle w:val="ConsPlusNormal"/>
        <w:ind w:firstLine="540"/>
        <w:jc w:val="both"/>
      </w:pPr>
      <w:r>
        <w:lastRenderedPageBreak/>
        <w:t xml:space="preserve">1. Бюджетный прогноз разрабатывается в соответствии с Бюджетным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5D8AC806" w14:textId="77777777" w:rsidR="00672807" w:rsidRDefault="00672807">
      <w:pPr>
        <w:pStyle w:val="ConsPlusNormal"/>
        <w:spacing w:before="220"/>
        <w:ind w:firstLine="540"/>
        <w:jc w:val="both"/>
      </w:pPr>
      <w:r>
        <w:t>2. Порядок разработки, утверждения и период действия бюджетного прогноза, требования к его составу и содержанию устанавливаются Правительством Новосибирской области.</w:t>
      </w:r>
    </w:p>
    <w:p w14:paraId="30286BD7" w14:textId="77777777" w:rsidR="00672807" w:rsidRDefault="00672807">
      <w:pPr>
        <w:pStyle w:val="ConsPlusNormal"/>
        <w:ind w:firstLine="540"/>
        <w:jc w:val="both"/>
      </w:pPr>
    </w:p>
    <w:p w14:paraId="19BDF2E5" w14:textId="77777777" w:rsidR="00672807" w:rsidRDefault="00672807">
      <w:pPr>
        <w:pStyle w:val="ConsPlusTitle"/>
        <w:ind w:firstLine="540"/>
        <w:jc w:val="both"/>
        <w:outlineLvl w:val="0"/>
      </w:pPr>
      <w:r>
        <w:t>Статья 8. Прогноз социально-экономического развития Новосибирской области на среднесрочный период</w:t>
      </w:r>
    </w:p>
    <w:p w14:paraId="271C023A" w14:textId="77777777" w:rsidR="00672807" w:rsidRDefault="00672807">
      <w:pPr>
        <w:pStyle w:val="ConsPlusNormal"/>
        <w:ind w:firstLine="540"/>
        <w:jc w:val="both"/>
      </w:pPr>
    </w:p>
    <w:p w14:paraId="788E2609" w14:textId="77777777" w:rsidR="00672807" w:rsidRDefault="00672807">
      <w:pPr>
        <w:pStyle w:val="ConsPlusNormal"/>
        <w:ind w:firstLine="540"/>
        <w:jc w:val="both"/>
      </w:pPr>
      <w:r>
        <w:t>1. Прогноз социально-экономического развития на среднесрочный период разрабатывается ежегодно 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сфере мониторинга, анализа и прогнозирования социально-экономических процессов, на основе прогноза социально-экономического развития Российской Федерации на среднесрочный период, стратегии и с учетом основных направлений бюджетной и налоговой политики Новосибирской области.</w:t>
      </w:r>
    </w:p>
    <w:p w14:paraId="0056259A" w14:textId="77777777" w:rsidR="00672807" w:rsidRDefault="00672807">
      <w:pPr>
        <w:pStyle w:val="ConsPlusNormal"/>
        <w:spacing w:before="220"/>
        <w:ind w:firstLine="540"/>
        <w:jc w:val="both"/>
      </w:pPr>
      <w:r>
        <w:t>Прогноз социально-экономического развития на среднесрочный период разрабатывается на основе данных, представляемых областными исполнительными органами государственной власти Новосибирской области и органами местного самоуправления муниципальных образований Новосибирской области.</w:t>
      </w:r>
    </w:p>
    <w:p w14:paraId="03ED4204" w14:textId="77777777" w:rsidR="00672807" w:rsidRDefault="00672807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на среднесрочный период разрабатывается на вариативной основе.</w:t>
      </w:r>
    </w:p>
    <w:p w14:paraId="400A485B" w14:textId="77777777" w:rsidR="00672807" w:rsidRDefault="00672807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на среднесрочный период содержит:</w:t>
      </w:r>
    </w:p>
    <w:p w14:paraId="6586960C" w14:textId="77777777" w:rsidR="00672807" w:rsidRDefault="00672807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Новосибирской области;</w:t>
      </w:r>
    </w:p>
    <w:p w14:paraId="77372CE3" w14:textId="77777777" w:rsidR="00672807" w:rsidRDefault="00672807">
      <w:pPr>
        <w:pStyle w:val="ConsPlusNormal"/>
        <w:spacing w:before="220"/>
        <w:ind w:firstLine="540"/>
        <w:jc w:val="both"/>
      </w:pPr>
      <w:r>
        <w:t>2) оценку факторов и ограничений социально-экономического роста Новосибирской области на среднесрочный период;</w:t>
      </w:r>
    </w:p>
    <w:p w14:paraId="1AC1FB33" w14:textId="77777777" w:rsidR="00672807" w:rsidRDefault="00672807">
      <w:pPr>
        <w:pStyle w:val="ConsPlusNormal"/>
        <w:spacing w:before="220"/>
        <w:ind w:firstLine="540"/>
        <w:jc w:val="both"/>
      </w:pPr>
      <w:r>
        <w:t>3) направления социально-экономического развития Новосибирской области и целевые показатели одного или нескольких вариантов прогноза социально-экономического развития на среднесрочный период, включая количественные показатели и качественные характеристики социально-экономического развития;</w:t>
      </w:r>
    </w:p>
    <w:p w14:paraId="1ECE9B63" w14:textId="77777777" w:rsidR="00672807" w:rsidRDefault="00672807">
      <w:pPr>
        <w:pStyle w:val="ConsPlusNormal"/>
        <w:spacing w:before="220"/>
        <w:ind w:firstLine="540"/>
        <w:jc w:val="both"/>
      </w:pPr>
      <w:r>
        <w:t>4) основные параметры государственных программ;</w:t>
      </w:r>
    </w:p>
    <w:p w14:paraId="772BDFDB" w14:textId="77777777" w:rsidR="00672807" w:rsidRDefault="00672807">
      <w:pPr>
        <w:pStyle w:val="ConsPlusNormal"/>
        <w:spacing w:before="220"/>
        <w:ind w:firstLine="540"/>
        <w:jc w:val="both"/>
      </w:pPr>
      <w:r>
        <w:t>4.1) прогноз баланса трудовых ресурсов Новосибирской области, в том числе потребность в привлечении иностранных работников по отдельным видам экономической деятельности;</w:t>
      </w:r>
    </w:p>
    <w:p w14:paraId="6937CBEB" w14:textId="77777777" w:rsidR="00672807" w:rsidRDefault="00672807">
      <w:pPr>
        <w:pStyle w:val="ConsPlusNormal"/>
        <w:jc w:val="both"/>
      </w:pPr>
      <w:r>
        <w:t xml:space="preserve">(п. 4.1 введен </w:t>
      </w:r>
      <w:hyperlink r:id="rId11">
        <w:r>
          <w:rPr>
            <w:color w:val="0000FF"/>
          </w:rPr>
          <w:t>Законом</w:t>
        </w:r>
      </w:hyperlink>
      <w:r>
        <w:t xml:space="preserve"> Новосибирской области от 25.12.2019 N 456-ОЗ)</w:t>
      </w:r>
    </w:p>
    <w:p w14:paraId="1C96DDD9" w14:textId="77777777" w:rsidR="00672807" w:rsidRDefault="00672807">
      <w:pPr>
        <w:pStyle w:val="ConsPlusNormal"/>
        <w:spacing w:before="220"/>
        <w:ind w:firstLine="540"/>
        <w:jc w:val="both"/>
      </w:pPr>
      <w:r>
        <w:t>5) иные положения, определенные Правительством Новосибирской области.</w:t>
      </w:r>
    </w:p>
    <w:p w14:paraId="62C9A1C0" w14:textId="77777777" w:rsidR="00672807" w:rsidRDefault="00672807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на среднесрочный период одобряется Правительством Новосибирской области и учитывается при корректировке прогноза социально-экономического развития на долгосрочный период. Прогноз социально-экономического развития на среднесрочный период в 10-дневный срок со дня его одобрения размещается на официальном сайте Правительства Новосибирской области в информационно-телекоммуникационной сети "Интернет".</w:t>
      </w:r>
    </w:p>
    <w:p w14:paraId="6C4F2D5F" w14:textId="77777777" w:rsidR="00672807" w:rsidRDefault="00672807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Новосибирской области от 25.12.2019 N 456-ОЗ)</w:t>
      </w:r>
    </w:p>
    <w:p w14:paraId="348C818F" w14:textId="77777777" w:rsidR="00672807" w:rsidRDefault="00672807">
      <w:pPr>
        <w:pStyle w:val="ConsPlusNormal"/>
        <w:spacing w:before="220"/>
        <w:ind w:firstLine="540"/>
        <w:jc w:val="both"/>
      </w:pPr>
      <w:r>
        <w:t>5. Порядок разработки и корректировки прогноза социально-экономического развития на среднесрочный период определяется Правительством Новосибирской области.</w:t>
      </w:r>
    </w:p>
    <w:p w14:paraId="0D532218" w14:textId="77777777" w:rsidR="00672807" w:rsidRDefault="00672807">
      <w:pPr>
        <w:pStyle w:val="ConsPlusNormal"/>
        <w:ind w:firstLine="540"/>
        <w:jc w:val="both"/>
      </w:pPr>
    </w:p>
    <w:p w14:paraId="494FAFB6" w14:textId="77777777" w:rsidR="00672807" w:rsidRDefault="00672807">
      <w:pPr>
        <w:pStyle w:val="ConsPlusTitle"/>
        <w:ind w:firstLine="540"/>
        <w:jc w:val="both"/>
        <w:outlineLvl w:val="0"/>
      </w:pPr>
      <w:r>
        <w:lastRenderedPageBreak/>
        <w:t>Статья 9. План мероприятий по реализации стратегии социально-экономического развития Новосибирской области</w:t>
      </w:r>
    </w:p>
    <w:p w14:paraId="1114AD6A" w14:textId="77777777" w:rsidR="00672807" w:rsidRDefault="00672807">
      <w:pPr>
        <w:pStyle w:val="ConsPlusNormal"/>
        <w:ind w:firstLine="540"/>
        <w:jc w:val="both"/>
      </w:pPr>
    </w:p>
    <w:p w14:paraId="614D7C3F" w14:textId="77777777" w:rsidR="00672807" w:rsidRDefault="00672807">
      <w:pPr>
        <w:pStyle w:val="ConsPlusNormal"/>
        <w:ind w:firstLine="540"/>
        <w:jc w:val="both"/>
      </w:pPr>
      <w:r>
        <w:t>1. План мероприятий по реализации стратегии разрабатывается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сфере мониторинга, анализа и прогнозирования социально-экономических процессов, на основе положений стратегии на период реализации стратегии с учетом основных направлений деятельности Правительства Российской Федерации.</w:t>
      </w:r>
    </w:p>
    <w:p w14:paraId="74A45453" w14:textId="77777777" w:rsidR="00672807" w:rsidRDefault="00672807">
      <w:pPr>
        <w:pStyle w:val="ConsPlusNormal"/>
        <w:spacing w:before="220"/>
        <w:ind w:firstLine="540"/>
        <w:jc w:val="both"/>
      </w:pPr>
      <w:r>
        <w:t>План мероприятий по реализации стратегии разрабатывается на основе данных, представляемых областными исполнительными органами государственной власти Новосибирской области и органами местного самоуправления муниципальных образований Новосибирской области.</w:t>
      </w:r>
    </w:p>
    <w:p w14:paraId="5F43F361" w14:textId="77777777" w:rsidR="00672807" w:rsidRDefault="00672807">
      <w:pPr>
        <w:pStyle w:val="ConsPlusNormal"/>
        <w:spacing w:before="220"/>
        <w:ind w:firstLine="540"/>
        <w:jc w:val="both"/>
      </w:pPr>
      <w:r>
        <w:t>2. Корректировка плана мероприятий по реализации стратегии осуществляется по решению Правительства Новосибирской области.</w:t>
      </w:r>
    </w:p>
    <w:p w14:paraId="4CDCBA90" w14:textId="77777777" w:rsidR="00672807" w:rsidRDefault="00672807">
      <w:pPr>
        <w:pStyle w:val="ConsPlusNormal"/>
        <w:spacing w:before="220"/>
        <w:ind w:firstLine="540"/>
        <w:jc w:val="both"/>
      </w:pPr>
      <w:r>
        <w:t>3. План мероприятий по реализации стратегии содержит:</w:t>
      </w:r>
    </w:p>
    <w:p w14:paraId="4AEDF67C" w14:textId="77777777" w:rsidR="00672807" w:rsidRDefault="00672807">
      <w:pPr>
        <w:pStyle w:val="ConsPlusNormal"/>
        <w:spacing w:before="220"/>
        <w:ind w:firstLine="540"/>
        <w:jc w:val="both"/>
      </w:pPr>
      <w:r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14:paraId="2615DA86" w14:textId="77777777" w:rsidR="00672807" w:rsidRDefault="00672807">
      <w:pPr>
        <w:pStyle w:val="ConsPlusNormal"/>
        <w:spacing w:before="220"/>
        <w:ind w:firstLine="540"/>
        <w:jc w:val="both"/>
      </w:pPr>
      <w:r>
        <w:t>2) цели и задачи социально-экономического развития Новосибирской области, приоритетные для каждого этапа реализации стратегии;</w:t>
      </w:r>
    </w:p>
    <w:p w14:paraId="2F6D1A9A" w14:textId="77777777" w:rsidR="00672807" w:rsidRDefault="00672807">
      <w:pPr>
        <w:pStyle w:val="ConsPlusNormal"/>
        <w:spacing w:before="220"/>
        <w:ind w:firstLine="540"/>
        <w:jc w:val="both"/>
      </w:pPr>
      <w:r>
        <w:t>3) показатели реализации стратегии и их значения, установленные для каждого этапа реализации стратегии;</w:t>
      </w:r>
    </w:p>
    <w:p w14:paraId="07A24A35" w14:textId="77777777" w:rsidR="00672807" w:rsidRDefault="00672807">
      <w:pPr>
        <w:pStyle w:val="ConsPlusNormal"/>
        <w:spacing w:before="220"/>
        <w:ind w:firstLine="540"/>
        <w:jc w:val="both"/>
      </w:pPr>
      <w:r>
        <w:t>4) комплексы мероприятий по реализации основных положений стратегии и перечень государственных программ, обеспечивающие достижение на каждом этапе реализации стратегии долгосрочных целей социально-экономического развития Новосибирской области, указанных в стратегии;</w:t>
      </w:r>
    </w:p>
    <w:p w14:paraId="780598EF" w14:textId="77777777" w:rsidR="00672807" w:rsidRDefault="00672807">
      <w:pPr>
        <w:pStyle w:val="ConsPlusNormal"/>
        <w:spacing w:before="220"/>
        <w:ind w:firstLine="540"/>
        <w:jc w:val="both"/>
      </w:pPr>
      <w:r>
        <w:t>5) иные положения, определенные Правительством Новосибирской области.</w:t>
      </w:r>
    </w:p>
    <w:p w14:paraId="09C9062F" w14:textId="77777777" w:rsidR="00672807" w:rsidRDefault="00672807">
      <w:pPr>
        <w:pStyle w:val="ConsPlusNormal"/>
        <w:spacing w:before="220"/>
        <w:ind w:firstLine="540"/>
        <w:jc w:val="both"/>
      </w:pPr>
      <w:r>
        <w:t xml:space="preserve">4. Проект плана мероприятий по реализации стратегии (проект изменений в план мероприятий по реализации стратегии) не позднее чем за 30 дней до дня заседания Правительства Новосибирской области, на котором планируется утверждение плана мероприятий по реализации стратегии (проекта изменений в план мероприятий по реализации стратегии), направляется в Законодательное Собрание Новосибирской области для рассмотрения и одобрения. Порядок рассмотрения и принятия решения об одобрении плана мероприятий по реализации стратегии (проекта изменений в план мероприятий по реализации стратегии) устанавливается </w:t>
      </w:r>
      <w:hyperlink r:id="rId13">
        <w:r>
          <w:rPr>
            <w:color w:val="0000FF"/>
          </w:rPr>
          <w:t>Регламентом</w:t>
        </w:r>
      </w:hyperlink>
      <w:r>
        <w:t xml:space="preserve"> Законодательного Собрания Новосибирской области. После одобрения Законодательным Собранием Новосибирской области план мероприятий по реализации стратегии (проект изменений в план мероприятий по реализации стратегии) утверждается Правительством Новосибирской области.</w:t>
      </w:r>
    </w:p>
    <w:p w14:paraId="7FFEE833" w14:textId="77777777" w:rsidR="00672807" w:rsidRDefault="00672807">
      <w:pPr>
        <w:pStyle w:val="ConsPlusNormal"/>
        <w:spacing w:before="220"/>
        <w:ind w:firstLine="540"/>
        <w:jc w:val="both"/>
      </w:pPr>
      <w:r>
        <w:t>5. Ежегодный отчет о ходе исполнения плана мероприятий по реализации стратегии направляется в Законодательное Собрание Новосибирской области не позднее 1 июня года, следующего за отчетным.</w:t>
      </w:r>
    </w:p>
    <w:p w14:paraId="711EF665" w14:textId="77777777" w:rsidR="00672807" w:rsidRDefault="00672807">
      <w:pPr>
        <w:pStyle w:val="ConsPlusNormal"/>
        <w:spacing w:before="220"/>
        <w:ind w:firstLine="540"/>
        <w:jc w:val="both"/>
      </w:pPr>
      <w:r>
        <w:t>6. Порядок разработки и корректировки плана мероприятий по реализации стратегии определяется Правительством Новосибирской области.</w:t>
      </w:r>
    </w:p>
    <w:p w14:paraId="4BDF62EC" w14:textId="77777777" w:rsidR="00672807" w:rsidRDefault="00672807">
      <w:pPr>
        <w:pStyle w:val="ConsPlusNormal"/>
        <w:ind w:firstLine="540"/>
        <w:jc w:val="both"/>
      </w:pPr>
    </w:p>
    <w:p w14:paraId="53E2D6AB" w14:textId="77777777" w:rsidR="00672807" w:rsidRDefault="00672807">
      <w:pPr>
        <w:pStyle w:val="ConsPlusTitle"/>
        <w:ind w:firstLine="540"/>
        <w:jc w:val="both"/>
        <w:outlineLvl w:val="0"/>
      </w:pPr>
      <w:r>
        <w:lastRenderedPageBreak/>
        <w:t>Статья 10. Государственные программы Новосибирской области</w:t>
      </w:r>
    </w:p>
    <w:p w14:paraId="40523D48" w14:textId="77777777" w:rsidR="00672807" w:rsidRDefault="00672807">
      <w:pPr>
        <w:pStyle w:val="ConsPlusNormal"/>
        <w:ind w:firstLine="540"/>
        <w:jc w:val="both"/>
      </w:pPr>
    </w:p>
    <w:p w14:paraId="2E05C0DC" w14:textId="77777777" w:rsidR="00672807" w:rsidRDefault="00672807">
      <w:pPr>
        <w:pStyle w:val="ConsPlusNormal"/>
        <w:ind w:firstLine="540"/>
        <w:jc w:val="both"/>
      </w:pPr>
      <w:r>
        <w:t>1. Государственные программы разрабатываются в соответствии с приоритетами социально-экономического развития Новосибирской области, определенными стратегией с учетом отраслевых документов стратегического планирования Российской Федерации и стратегий социально-экономического развития макрорегионов, на период, определяемый Правительством Новосибирской области.</w:t>
      </w:r>
    </w:p>
    <w:p w14:paraId="2DC47943" w14:textId="77777777" w:rsidR="00672807" w:rsidRDefault="00672807">
      <w:pPr>
        <w:pStyle w:val="ConsPlusNormal"/>
        <w:spacing w:before="220"/>
        <w:ind w:firstLine="540"/>
        <w:jc w:val="both"/>
      </w:pPr>
      <w:r>
        <w:t>2. Проект государственной программы, предложение о внесении изменений в государственную программу не позднее чем за 30 дней до дня заседания Правительства Новосибирской области, на котором планируется утверждение государственной программы, изменений в государственную программу, направляются на согласование в Законодательное Собрание Новосибирской области.</w:t>
      </w:r>
    </w:p>
    <w:p w14:paraId="656CC1CD" w14:textId="77777777" w:rsidR="00672807" w:rsidRDefault="00672807">
      <w:pPr>
        <w:pStyle w:val="ConsPlusNormal"/>
        <w:spacing w:before="220"/>
        <w:ind w:firstLine="540"/>
        <w:jc w:val="both"/>
      </w:pPr>
      <w:r>
        <w:t xml:space="preserve">Порядок согласования в Законодательном Собрании Новосибирской области проекта государственной программы, предложения о внесении изменений в государственную программу устанавливается </w:t>
      </w:r>
      <w:hyperlink r:id="rId14">
        <w:r>
          <w:rPr>
            <w:color w:val="0000FF"/>
          </w:rPr>
          <w:t>Регламентом</w:t>
        </w:r>
      </w:hyperlink>
      <w:r>
        <w:t xml:space="preserve"> Законодательного Собрания Новосибирской области.</w:t>
      </w:r>
    </w:p>
    <w:p w14:paraId="1853B3BC" w14:textId="77777777" w:rsidR="00672807" w:rsidRDefault="00672807">
      <w:pPr>
        <w:pStyle w:val="ConsPlusNormal"/>
        <w:spacing w:before="220"/>
        <w:ind w:firstLine="540"/>
        <w:jc w:val="both"/>
      </w:pPr>
      <w:r>
        <w:t xml:space="preserve">3. Государственные программы утверждаются Правительством Новосибирской области в соответствии с Бюджетным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5E22FA1A" w14:textId="77777777" w:rsidR="00672807" w:rsidRDefault="00672807">
      <w:pPr>
        <w:pStyle w:val="ConsPlusNormal"/>
        <w:ind w:firstLine="540"/>
        <w:jc w:val="both"/>
      </w:pPr>
    </w:p>
    <w:p w14:paraId="7EE1AA3B" w14:textId="77777777" w:rsidR="00672807" w:rsidRDefault="00672807">
      <w:pPr>
        <w:pStyle w:val="ConsPlusTitle"/>
        <w:ind w:firstLine="540"/>
        <w:jc w:val="both"/>
        <w:outlineLvl w:val="0"/>
      </w:pPr>
      <w:r>
        <w:t>Статья 11. Схема территориального планирования Новосибирской области</w:t>
      </w:r>
    </w:p>
    <w:p w14:paraId="324CA421" w14:textId="77777777" w:rsidR="00672807" w:rsidRDefault="00672807">
      <w:pPr>
        <w:pStyle w:val="ConsPlusNormal"/>
        <w:ind w:firstLine="540"/>
        <w:jc w:val="both"/>
      </w:pPr>
    </w:p>
    <w:p w14:paraId="414141DB" w14:textId="77777777" w:rsidR="00672807" w:rsidRDefault="00672807">
      <w:pPr>
        <w:pStyle w:val="ConsPlusNormal"/>
        <w:ind w:firstLine="540"/>
        <w:jc w:val="both"/>
      </w:pPr>
      <w:r>
        <w:t xml:space="preserve">Схема территориального планирования разрабатывается в целях обеспечения устойчивого социально-экономического развития Новосибирской области и основывается на положениях стратегии, стратегий социально-экономического развития макрорегионов и отраслевых документов стратегического планирования Российской Федерации с учетом требований, определенных Градостроительным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 и схемами территориального планирования Российской Федерации, а также </w:t>
      </w:r>
      <w:hyperlink r:id="rId17">
        <w:r>
          <w:rPr>
            <w:color w:val="0000FF"/>
          </w:rPr>
          <w:t>Законом</w:t>
        </w:r>
      </w:hyperlink>
      <w:r>
        <w:t xml:space="preserve"> Новосибирской области от 27 апреля 2010 года N 481-ОЗ "О регулировании градостроительной деятельности в Новосибирской области".</w:t>
      </w:r>
    </w:p>
    <w:p w14:paraId="7F884D6A" w14:textId="77777777" w:rsidR="00672807" w:rsidRDefault="00672807">
      <w:pPr>
        <w:pStyle w:val="ConsPlusNormal"/>
        <w:ind w:firstLine="540"/>
        <w:jc w:val="both"/>
      </w:pPr>
    </w:p>
    <w:p w14:paraId="2B0EDA10" w14:textId="77777777" w:rsidR="00672807" w:rsidRDefault="00672807">
      <w:pPr>
        <w:pStyle w:val="ConsPlusTitle"/>
        <w:ind w:firstLine="540"/>
        <w:jc w:val="both"/>
        <w:outlineLvl w:val="0"/>
      </w:pPr>
      <w:r>
        <w:t>Статья 12. Ведомственные целевые программы Новосибирской области</w:t>
      </w:r>
    </w:p>
    <w:p w14:paraId="73D069B5" w14:textId="77777777" w:rsidR="00672807" w:rsidRDefault="00672807">
      <w:pPr>
        <w:pStyle w:val="ConsPlusNormal"/>
        <w:ind w:firstLine="540"/>
        <w:jc w:val="both"/>
      </w:pPr>
    </w:p>
    <w:p w14:paraId="1D74330D" w14:textId="77777777" w:rsidR="00672807" w:rsidRDefault="00672807">
      <w:pPr>
        <w:pStyle w:val="ConsPlusNormal"/>
        <w:ind w:firstLine="540"/>
        <w:jc w:val="both"/>
      </w:pPr>
      <w:r>
        <w:t>1. Ведомственные целевые программы разрабатываются, утверждаются и реализуются в порядке, установленном Правительством Новосибирской области.</w:t>
      </w:r>
    </w:p>
    <w:p w14:paraId="0DD73B97" w14:textId="77777777" w:rsidR="00672807" w:rsidRDefault="00672807">
      <w:pPr>
        <w:pStyle w:val="ConsPlusNormal"/>
        <w:spacing w:before="220"/>
        <w:ind w:firstLine="540"/>
        <w:jc w:val="both"/>
      </w:pPr>
      <w:r>
        <w:t>2. Проект ведомственной целевой программы, предложение о внесении изменений в ведомственную целевую программу не позднее чем за 30 дней до дня заседания Правительства Новосибирской области, на котором планируется рассмотрение доклада об основных положениях ведомственной целевой программы, доклада о внесении изменений в ведомственную целевую программу, направляются на согласование в Законодательное Собрание Новосибирской области.</w:t>
      </w:r>
    </w:p>
    <w:p w14:paraId="1515B65F" w14:textId="77777777" w:rsidR="00672807" w:rsidRDefault="00672807">
      <w:pPr>
        <w:pStyle w:val="ConsPlusNormal"/>
        <w:spacing w:before="220"/>
        <w:ind w:firstLine="540"/>
        <w:jc w:val="both"/>
      </w:pPr>
      <w:r>
        <w:t xml:space="preserve">Порядок согласования в Законодательном Собрании Новосибирской области проекта ведомственной целевой программы, предложения о внесении изменений в ведомственную целевую программу устанавливается </w:t>
      </w:r>
      <w:hyperlink r:id="rId18">
        <w:r>
          <w:rPr>
            <w:color w:val="0000FF"/>
          </w:rPr>
          <w:t>Регламентом</w:t>
        </w:r>
      </w:hyperlink>
      <w:r>
        <w:t xml:space="preserve"> Законодательного Собрания Новосибирской области.</w:t>
      </w:r>
    </w:p>
    <w:p w14:paraId="7D021BEC" w14:textId="77777777" w:rsidR="00672807" w:rsidRDefault="00672807">
      <w:pPr>
        <w:pStyle w:val="ConsPlusNormal"/>
        <w:ind w:firstLine="540"/>
        <w:jc w:val="both"/>
      </w:pPr>
    </w:p>
    <w:p w14:paraId="54F61C87" w14:textId="77777777" w:rsidR="00672807" w:rsidRDefault="00672807">
      <w:pPr>
        <w:pStyle w:val="ConsPlusTitle"/>
        <w:ind w:firstLine="540"/>
        <w:jc w:val="both"/>
        <w:outlineLvl w:val="0"/>
      </w:pPr>
      <w:r>
        <w:t>Статья 13. Иные документы планирования социально-экономического развития Новосибирской области</w:t>
      </w:r>
    </w:p>
    <w:p w14:paraId="00B14130" w14:textId="77777777" w:rsidR="00672807" w:rsidRDefault="00672807">
      <w:pPr>
        <w:pStyle w:val="ConsPlusNormal"/>
        <w:ind w:firstLine="540"/>
        <w:jc w:val="both"/>
      </w:pPr>
    </w:p>
    <w:p w14:paraId="2B1E6F42" w14:textId="77777777" w:rsidR="00672807" w:rsidRDefault="00672807">
      <w:pPr>
        <w:pStyle w:val="ConsPlusNormal"/>
        <w:ind w:firstLine="540"/>
        <w:jc w:val="both"/>
      </w:pPr>
      <w:r>
        <w:t>Иные документы планирования социально-экономического развития Новосибирской области разрабатываются, утверждаются и реализуются в соответствии с федеральным законодательством и законодательством Новосибирской области.</w:t>
      </w:r>
    </w:p>
    <w:p w14:paraId="499EFFE2" w14:textId="77777777" w:rsidR="00672807" w:rsidRDefault="00672807">
      <w:pPr>
        <w:pStyle w:val="ConsPlusNormal"/>
        <w:ind w:firstLine="540"/>
        <w:jc w:val="both"/>
      </w:pPr>
    </w:p>
    <w:p w14:paraId="73CB5C53" w14:textId="77777777" w:rsidR="00672807" w:rsidRDefault="00672807">
      <w:pPr>
        <w:pStyle w:val="ConsPlusTitle"/>
        <w:ind w:firstLine="540"/>
        <w:jc w:val="both"/>
        <w:outlineLvl w:val="0"/>
      </w:pPr>
      <w:r>
        <w:lastRenderedPageBreak/>
        <w:t>Статья 14. Мониторинг реализации документов стратегического планирования Новосибирской области и документов краткосрочного планирования Новосибирской области</w:t>
      </w:r>
    </w:p>
    <w:p w14:paraId="5BA1CECB" w14:textId="77777777" w:rsidR="00672807" w:rsidRDefault="00672807">
      <w:pPr>
        <w:pStyle w:val="ConsPlusNormal"/>
        <w:ind w:firstLine="540"/>
        <w:jc w:val="both"/>
      </w:pPr>
    </w:p>
    <w:p w14:paraId="69871849" w14:textId="77777777" w:rsidR="00672807" w:rsidRDefault="00672807">
      <w:pPr>
        <w:pStyle w:val="ConsPlusNormal"/>
        <w:ind w:firstLine="540"/>
        <w:jc w:val="both"/>
      </w:pPr>
      <w:r>
        <w:t>1. Порядок осуществления мониторинга реализации документов стратегического планирования Новосибирской области и документов краткосрочного планирования Новосибирской области, порядок подготовки документов, в которых отражаются результаты мониторинга, определяются нормативными правовыми актами Правительства Новосибирской области, устанавливающими порядки разработки документов стратегического планирования Новосибирской области и документов краткосрочного планирования Новосибирской области.</w:t>
      </w:r>
    </w:p>
    <w:p w14:paraId="7EBBA0DA" w14:textId="77777777" w:rsidR="00672807" w:rsidRDefault="00672807">
      <w:pPr>
        <w:pStyle w:val="ConsPlusNormal"/>
        <w:spacing w:before="220"/>
        <w:ind w:firstLine="540"/>
        <w:jc w:val="both"/>
      </w:pPr>
      <w:r>
        <w:t>2. Документами, в которых отражаются результаты мониторинга реализации документов стратегического планирования Новосибирской области и документов краткосрочного планирования Новосибирской области, являются:</w:t>
      </w:r>
    </w:p>
    <w:p w14:paraId="7F16C074" w14:textId="77777777" w:rsidR="00672807" w:rsidRDefault="00672807">
      <w:pPr>
        <w:pStyle w:val="ConsPlusNormal"/>
        <w:spacing w:before="220"/>
        <w:ind w:firstLine="540"/>
        <w:jc w:val="both"/>
      </w:pPr>
      <w:r>
        <w:t>1) ежегодный отчет Губернатора Новосибирской области о результатах деятельности Правительства Новосибирской области;</w:t>
      </w:r>
    </w:p>
    <w:p w14:paraId="26E22CAF" w14:textId="77777777" w:rsidR="00672807" w:rsidRDefault="00672807">
      <w:pPr>
        <w:pStyle w:val="ConsPlusNormal"/>
        <w:spacing w:before="220"/>
        <w:ind w:firstLine="540"/>
        <w:jc w:val="both"/>
      </w:pPr>
      <w:r>
        <w:t>2) сводный годовой доклад о ходе реализации и об оценке эффективности государственных программ.</w:t>
      </w:r>
    </w:p>
    <w:p w14:paraId="4DD909DE" w14:textId="77777777" w:rsidR="00672807" w:rsidRDefault="00672807">
      <w:pPr>
        <w:pStyle w:val="ConsPlusNormal"/>
        <w:spacing w:before="220"/>
        <w:ind w:firstLine="540"/>
        <w:jc w:val="both"/>
      </w:pPr>
      <w:r>
        <w:t>3. Документы, в которых отражаются результаты мониторинга реализации документов стратегического планирования Новосибирской области и документов краткосрочного планирования Новосибирской области, подлежат размещению на официальных сайтах органов, ответственных за разработку документов стратегического планирования Новосибирской области и документов краткосрочного планирования Новосибирской области, в информационно-телекоммуникационной сети "Интернет", за исключением сведений, отнесенных к государственной, коммерческой, служебной и иной охраняемой законом тайне.</w:t>
      </w:r>
    </w:p>
    <w:p w14:paraId="1A5C70C1" w14:textId="77777777" w:rsidR="00672807" w:rsidRDefault="00672807">
      <w:pPr>
        <w:pStyle w:val="ConsPlusNormal"/>
        <w:ind w:firstLine="540"/>
        <w:jc w:val="both"/>
      </w:pPr>
    </w:p>
    <w:p w14:paraId="675E4D30" w14:textId="77777777" w:rsidR="00672807" w:rsidRDefault="00672807">
      <w:pPr>
        <w:pStyle w:val="ConsPlusTitle"/>
        <w:ind w:firstLine="540"/>
        <w:jc w:val="both"/>
        <w:outlineLvl w:val="0"/>
      </w:pPr>
      <w:r>
        <w:t>Статья 15. Контроль реализации документов стратегического планирования Новосибирской области и документов краткосрочного планирования Новосибирской области</w:t>
      </w:r>
    </w:p>
    <w:p w14:paraId="27C429AB" w14:textId="77777777" w:rsidR="00672807" w:rsidRDefault="00672807">
      <w:pPr>
        <w:pStyle w:val="ConsPlusNormal"/>
        <w:ind w:firstLine="540"/>
        <w:jc w:val="both"/>
      </w:pPr>
    </w:p>
    <w:p w14:paraId="2B7F48EF" w14:textId="77777777" w:rsidR="00672807" w:rsidRDefault="00672807">
      <w:pPr>
        <w:pStyle w:val="ConsPlusNormal"/>
        <w:ind w:firstLine="540"/>
        <w:jc w:val="both"/>
      </w:pPr>
      <w:r>
        <w:t>Порядок осуществления контроля реализации документов стратегического планирования Новосибирской области и документов краткосрочного планирования Новосибирской области определяется нормативными правовыми актами Правительства Новосибирской области, устанавливающими порядки разработки документов стратегического планирования Новосибирской области и документов краткосрочного планирования Новосибирской области.</w:t>
      </w:r>
    </w:p>
    <w:p w14:paraId="4D1DBB0F" w14:textId="77777777" w:rsidR="00672807" w:rsidRDefault="00672807">
      <w:pPr>
        <w:pStyle w:val="ConsPlusNormal"/>
        <w:ind w:firstLine="540"/>
        <w:jc w:val="both"/>
      </w:pPr>
    </w:p>
    <w:p w14:paraId="089E1E2C" w14:textId="77777777" w:rsidR="00672807" w:rsidRDefault="00672807">
      <w:pPr>
        <w:pStyle w:val="ConsPlusTitle"/>
        <w:ind w:firstLine="540"/>
        <w:jc w:val="both"/>
        <w:outlineLvl w:val="0"/>
      </w:pPr>
      <w:r>
        <w:t>Статья 16. Реализация документов планирования социально-экономического развития Новосибирской области</w:t>
      </w:r>
    </w:p>
    <w:p w14:paraId="34F82ACB" w14:textId="77777777" w:rsidR="00672807" w:rsidRDefault="00672807">
      <w:pPr>
        <w:pStyle w:val="ConsPlusNormal"/>
        <w:ind w:firstLine="540"/>
        <w:jc w:val="both"/>
      </w:pPr>
    </w:p>
    <w:p w14:paraId="2F8E790D" w14:textId="77777777" w:rsidR="00672807" w:rsidRDefault="00672807">
      <w:pPr>
        <w:pStyle w:val="ConsPlusNormal"/>
        <w:ind w:firstLine="540"/>
        <w:jc w:val="both"/>
      </w:pPr>
      <w:r>
        <w:t>1. Реализация стратегии осуществляется путем разработки плана мероприятий по реализации стратегии. Положения стратегии детализируются в государственных программах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прогнозом.</w:t>
      </w:r>
    </w:p>
    <w:p w14:paraId="07C6B042" w14:textId="77777777" w:rsidR="00672807" w:rsidRDefault="00672807">
      <w:pPr>
        <w:pStyle w:val="ConsPlusNormal"/>
        <w:spacing w:before="220"/>
        <w:ind w:firstLine="540"/>
        <w:jc w:val="both"/>
      </w:pPr>
      <w:r>
        <w:t>2. Государственные программы, необходимые для реализации стратегии, определяются Правительством Новосибирской области и включаются в перечень государственных программ.</w:t>
      </w:r>
    </w:p>
    <w:p w14:paraId="6C6480DB" w14:textId="77777777" w:rsidR="00672807" w:rsidRDefault="00672807">
      <w:pPr>
        <w:pStyle w:val="ConsPlusNormal"/>
        <w:spacing w:before="220"/>
        <w:ind w:firstLine="540"/>
        <w:jc w:val="both"/>
      </w:pPr>
      <w:r>
        <w:t>3. Ежегодно проводится оценка эффективности реализации каждой государственной программы, ведомственной целевой программы. Порядок проведения указанной оценки и ее критерии устанавливаются Правительством Новосибирской области.</w:t>
      </w:r>
    </w:p>
    <w:p w14:paraId="66B04A31" w14:textId="77777777" w:rsidR="00672807" w:rsidRDefault="00672807">
      <w:pPr>
        <w:pStyle w:val="ConsPlusNormal"/>
        <w:ind w:firstLine="540"/>
        <w:jc w:val="both"/>
      </w:pPr>
    </w:p>
    <w:p w14:paraId="141B24BA" w14:textId="77777777" w:rsidR="00672807" w:rsidRDefault="00672807">
      <w:pPr>
        <w:pStyle w:val="ConsPlusTitle"/>
        <w:ind w:firstLine="540"/>
        <w:jc w:val="both"/>
        <w:outlineLvl w:val="0"/>
      </w:pPr>
      <w:r>
        <w:t>Статья 17. Вступление в силу настоящего Закона</w:t>
      </w:r>
    </w:p>
    <w:p w14:paraId="705CAEC3" w14:textId="77777777" w:rsidR="00672807" w:rsidRDefault="00672807">
      <w:pPr>
        <w:pStyle w:val="ConsPlusNormal"/>
        <w:ind w:firstLine="540"/>
        <w:jc w:val="both"/>
      </w:pPr>
    </w:p>
    <w:p w14:paraId="2EA95BB6" w14:textId="77777777" w:rsidR="00672807" w:rsidRDefault="00672807">
      <w:pPr>
        <w:pStyle w:val="ConsPlusNormal"/>
        <w:ind w:firstLine="540"/>
        <w:jc w:val="both"/>
      </w:pPr>
      <w:r>
        <w:lastRenderedPageBreak/>
        <w:t>Настоящий Закон вступает в силу с 1 января 2016 года.</w:t>
      </w:r>
    </w:p>
    <w:p w14:paraId="32302C1C" w14:textId="77777777" w:rsidR="00672807" w:rsidRDefault="00672807">
      <w:pPr>
        <w:pStyle w:val="ConsPlusNormal"/>
        <w:ind w:firstLine="540"/>
        <w:jc w:val="both"/>
      </w:pPr>
    </w:p>
    <w:p w14:paraId="7D190396" w14:textId="77777777" w:rsidR="00672807" w:rsidRDefault="00672807">
      <w:pPr>
        <w:pStyle w:val="ConsPlusTitle"/>
        <w:ind w:firstLine="540"/>
        <w:jc w:val="both"/>
        <w:outlineLvl w:val="0"/>
      </w:pPr>
      <w:r>
        <w:t>Статья 18. Признание утратившими силу законов Новосибирской области</w:t>
      </w:r>
    </w:p>
    <w:p w14:paraId="43AB9464" w14:textId="77777777" w:rsidR="00672807" w:rsidRDefault="00672807">
      <w:pPr>
        <w:pStyle w:val="ConsPlusNormal"/>
        <w:ind w:firstLine="540"/>
        <w:jc w:val="both"/>
      </w:pPr>
    </w:p>
    <w:p w14:paraId="2868A6C2" w14:textId="77777777" w:rsidR="00672807" w:rsidRDefault="00672807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14:paraId="51D21F91" w14:textId="77777777" w:rsidR="00672807" w:rsidRDefault="00672807">
      <w:pPr>
        <w:pStyle w:val="ConsPlusNormal"/>
        <w:spacing w:before="220"/>
        <w:ind w:firstLine="540"/>
        <w:jc w:val="both"/>
      </w:pPr>
      <w:r>
        <w:t xml:space="preserve">1) </w:t>
      </w:r>
      <w:hyperlink r:id="rId19">
        <w:r>
          <w:rPr>
            <w:color w:val="0000FF"/>
          </w:rPr>
          <w:t>Закон</w:t>
        </w:r>
      </w:hyperlink>
      <w:r>
        <w:t xml:space="preserve"> Новосибирской области от 15 декабря 2007 года N 166-ОЗ "О прогнозировании, программах и планах социально-экономического развития Новосибирской области";</w:t>
      </w:r>
    </w:p>
    <w:p w14:paraId="0511D545" w14:textId="77777777" w:rsidR="00672807" w:rsidRDefault="00672807">
      <w:pPr>
        <w:pStyle w:val="ConsPlusNormal"/>
        <w:spacing w:before="220"/>
        <w:ind w:firstLine="540"/>
        <w:jc w:val="both"/>
      </w:pPr>
      <w:r>
        <w:t xml:space="preserve">2) </w:t>
      </w:r>
      <w:hyperlink r:id="rId20">
        <w:r>
          <w:rPr>
            <w:color w:val="0000FF"/>
          </w:rPr>
          <w:t>Закон</w:t>
        </w:r>
      </w:hyperlink>
      <w:r>
        <w:t xml:space="preserve"> Новосибирской области от 12 марта 2009 года N 309-ОЗ "О внесении изменений в Закон Новосибирской области "О прогнозировании, программах и планах социально-экономического развития Новосибирской области";</w:t>
      </w:r>
    </w:p>
    <w:p w14:paraId="182F7882" w14:textId="77777777" w:rsidR="00672807" w:rsidRDefault="00672807">
      <w:pPr>
        <w:pStyle w:val="ConsPlusNormal"/>
        <w:spacing w:before="220"/>
        <w:ind w:firstLine="540"/>
        <w:jc w:val="both"/>
      </w:pPr>
      <w:r>
        <w:t xml:space="preserve">3) </w:t>
      </w:r>
      <w:hyperlink r:id="rId21">
        <w:r>
          <w:rPr>
            <w:color w:val="0000FF"/>
          </w:rPr>
          <w:t>Закон</w:t>
        </w:r>
      </w:hyperlink>
      <w:r>
        <w:t xml:space="preserve"> Новосибирской области от 7 июля 2011 года N 106-ОЗ "О внесении изменений в Закон Новосибирской области "О прогнозировании, программах и планах социально-экономического развития Новосибирской области";</w:t>
      </w:r>
    </w:p>
    <w:p w14:paraId="702ECECB" w14:textId="77777777" w:rsidR="00672807" w:rsidRDefault="00672807">
      <w:pPr>
        <w:pStyle w:val="ConsPlusNormal"/>
        <w:spacing w:before="220"/>
        <w:ind w:firstLine="540"/>
        <w:jc w:val="both"/>
      </w:pPr>
      <w:r>
        <w:t xml:space="preserve">4) </w:t>
      </w:r>
      <w:hyperlink r:id="rId22">
        <w:r>
          <w:rPr>
            <w:color w:val="0000FF"/>
          </w:rPr>
          <w:t>Закон</w:t>
        </w:r>
      </w:hyperlink>
      <w:r>
        <w:t xml:space="preserve"> Новосибирской области от 30 апреля 2014 года N 429-ОЗ "О внесении изменений в Закон Новосибирской области "О прогнозировании, программах и планах социально-экономического развития Новосибирской области".</w:t>
      </w:r>
    </w:p>
    <w:p w14:paraId="4EC02B18" w14:textId="77777777" w:rsidR="00672807" w:rsidRDefault="00672807">
      <w:pPr>
        <w:pStyle w:val="ConsPlusNormal"/>
        <w:ind w:firstLine="540"/>
        <w:jc w:val="both"/>
      </w:pPr>
    </w:p>
    <w:p w14:paraId="3D42208B" w14:textId="77777777" w:rsidR="00672807" w:rsidRDefault="00672807">
      <w:pPr>
        <w:pStyle w:val="ConsPlusTitle"/>
        <w:ind w:firstLine="540"/>
        <w:jc w:val="both"/>
        <w:outlineLvl w:val="0"/>
      </w:pPr>
      <w:r>
        <w:t>Статья 19. Переходные положения</w:t>
      </w:r>
    </w:p>
    <w:p w14:paraId="2CE752C2" w14:textId="77777777" w:rsidR="00672807" w:rsidRDefault="00672807">
      <w:pPr>
        <w:pStyle w:val="ConsPlusNormal"/>
        <w:ind w:firstLine="540"/>
        <w:jc w:val="both"/>
      </w:pPr>
    </w:p>
    <w:p w14:paraId="415EA349" w14:textId="77777777" w:rsidR="00672807" w:rsidRDefault="00672807">
      <w:pPr>
        <w:pStyle w:val="ConsPlusNormal"/>
        <w:ind w:firstLine="540"/>
        <w:jc w:val="both"/>
      </w:pPr>
      <w:r>
        <w:t xml:space="preserve">Губернатор Новосибирской области направляет в Законодательное Собрание Новосибирской области отчет о выполнении </w:t>
      </w:r>
      <w:hyperlink r:id="rId23">
        <w:r>
          <w:rPr>
            <w:color w:val="0000FF"/>
          </w:rPr>
          <w:t>Программы</w:t>
        </w:r>
      </w:hyperlink>
      <w:r>
        <w:t xml:space="preserve"> социально-экономического развития Новосибирской области на 2011 - 2015 годы, утвержденной Законом Новосибирской области от 2 декабря 2010 года N 10-ОЗ "Об утверждении Программы социально-экономического развития Новосибирской области на 2011 - 2015 годы", в срок не позднее шести месяцев после завершения ее действия.</w:t>
      </w:r>
    </w:p>
    <w:p w14:paraId="66AAF3F2" w14:textId="77777777" w:rsidR="00672807" w:rsidRDefault="00672807">
      <w:pPr>
        <w:pStyle w:val="ConsPlusNormal"/>
        <w:ind w:firstLine="540"/>
        <w:jc w:val="both"/>
      </w:pPr>
    </w:p>
    <w:p w14:paraId="475D6F3E" w14:textId="77777777" w:rsidR="00672807" w:rsidRDefault="00672807">
      <w:pPr>
        <w:pStyle w:val="ConsPlusNormal"/>
        <w:jc w:val="right"/>
      </w:pPr>
      <w:r>
        <w:t>Губернатор</w:t>
      </w:r>
    </w:p>
    <w:p w14:paraId="66817FAD" w14:textId="77777777" w:rsidR="00672807" w:rsidRDefault="00672807">
      <w:pPr>
        <w:pStyle w:val="ConsPlusNormal"/>
        <w:jc w:val="right"/>
      </w:pPr>
      <w:r>
        <w:t>Новосибирской области</w:t>
      </w:r>
    </w:p>
    <w:p w14:paraId="110C0E1B" w14:textId="77777777" w:rsidR="00672807" w:rsidRDefault="00672807">
      <w:pPr>
        <w:pStyle w:val="ConsPlusNormal"/>
        <w:jc w:val="right"/>
      </w:pPr>
      <w:r>
        <w:t>В.Ф.ГОРОДЕЦКИЙ</w:t>
      </w:r>
    </w:p>
    <w:p w14:paraId="1685D7C3" w14:textId="77777777" w:rsidR="00672807" w:rsidRDefault="00672807">
      <w:pPr>
        <w:pStyle w:val="ConsPlusNormal"/>
      </w:pPr>
      <w:r>
        <w:t>г. Новосибирск</w:t>
      </w:r>
    </w:p>
    <w:p w14:paraId="27B2FEED" w14:textId="77777777" w:rsidR="00672807" w:rsidRDefault="00672807">
      <w:pPr>
        <w:pStyle w:val="ConsPlusNormal"/>
        <w:spacing w:before="220"/>
      </w:pPr>
      <w:r>
        <w:t>18 декабря 2015 г.</w:t>
      </w:r>
    </w:p>
    <w:p w14:paraId="18EA8E96" w14:textId="77777777" w:rsidR="00672807" w:rsidRDefault="00672807">
      <w:pPr>
        <w:pStyle w:val="ConsPlusNormal"/>
        <w:spacing w:before="220"/>
      </w:pPr>
      <w:r>
        <w:t>N 24-ОЗ</w:t>
      </w:r>
    </w:p>
    <w:p w14:paraId="796CC4B7" w14:textId="77777777" w:rsidR="00672807" w:rsidRDefault="00672807">
      <w:pPr>
        <w:pStyle w:val="ConsPlusNormal"/>
        <w:ind w:firstLine="540"/>
        <w:jc w:val="both"/>
      </w:pPr>
    </w:p>
    <w:p w14:paraId="5CC39179" w14:textId="77777777" w:rsidR="00672807" w:rsidRDefault="00672807">
      <w:pPr>
        <w:pStyle w:val="ConsPlusNormal"/>
        <w:ind w:firstLine="540"/>
        <w:jc w:val="both"/>
      </w:pPr>
    </w:p>
    <w:p w14:paraId="55B0A580" w14:textId="77777777" w:rsidR="00672807" w:rsidRDefault="006728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4C9F178" w14:textId="77777777" w:rsidR="00AB45B9" w:rsidRDefault="00DD5C01"/>
    <w:sectPr w:rsidR="00AB45B9" w:rsidSect="0073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07"/>
    <w:rsid w:val="00672807"/>
    <w:rsid w:val="009D2902"/>
    <w:rsid w:val="00AD3029"/>
    <w:rsid w:val="00DD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1EBD"/>
  <w15:docId w15:val="{29249694-0933-468D-8B7D-E2CEE9D3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8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28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28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E5FF896D74B5ECD63A08E3C4F07DC5F5273E484FE1AF931454582F5A4DA0AB50E87337F03E01043AEF1CCDEBF118D0862F1B7C5DE7463376460648Q0oDE" TargetMode="External"/><Relationship Id="rId13" Type="http://schemas.openxmlformats.org/officeDocument/2006/relationships/hyperlink" Target="consultantplus://offline/ref=4EE5FF896D74B5ECD63A08E3C4F07DC5F5273E484FE6AD921757582F5A4DA0AB50E87337F03E01043AEF1CCFE8F118D0862F1B7C5DE7463376460648Q0oDE" TargetMode="External"/><Relationship Id="rId18" Type="http://schemas.openxmlformats.org/officeDocument/2006/relationships/hyperlink" Target="consultantplus://offline/ref=4EE5FF896D74B5ECD63A08E3C4F07DC5F5273E484FE6AD921757582F5A4DA0AB50E87337F03E01043AEF1CCFE8F118D0862F1B7C5DE7463376460648Q0o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EE5FF896D74B5ECD63A08E3C4F07DC5F5273E484AE4AF9A115A05255214ACA957E72C32F72F01063AF11CCFF5F84C83QCo1E" TargetMode="External"/><Relationship Id="rId7" Type="http://schemas.openxmlformats.org/officeDocument/2006/relationships/hyperlink" Target="consultantplus://offline/ref=4EE5FF896D74B5ECD63A08E3C4F07DC5F5273E484FE6AD921757582F5A4DA0AB50E87337F03E01043AEF1CCFE8F118D0862F1B7C5DE7463376460648Q0oDE" TargetMode="External"/><Relationship Id="rId12" Type="http://schemas.openxmlformats.org/officeDocument/2006/relationships/hyperlink" Target="consultantplus://offline/ref=4EE5FF896D74B5ECD63A08E3C4F07DC5F5273E484FE1AF931454582F5A4DA0AB50E87337F03E01043AEF1CCDEDF118D0862F1B7C5DE7463376460648Q0oDE" TargetMode="External"/><Relationship Id="rId17" Type="http://schemas.openxmlformats.org/officeDocument/2006/relationships/hyperlink" Target="consultantplus://offline/ref=4EE5FF896D74B5ECD63A08E3C4F07DC5F5273E484FE6AD931450582F5A4DA0AB50E87337E23E590839EF02CCE8E44E81C0Q7o9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E5FF896D74B5ECD63A16EED29C23CCF82F66414FE2A0CC4A055E78051DA6FE02A82D6EB07A120539F11ECCE9QFo9E" TargetMode="External"/><Relationship Id="rId20" Type="http://schemas.openxmlformats.org/officeDocument/2006/relationships/hyperlink" Target="consultantplus://offline/ref=4EE5FF896D74B5ECD63A08E3C4F07DC5F5273E484DE2A892165A05255214ACA957E72C32F72F01063AF11CCFF5F84C83QCo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E5FF896D74B5ECD63A08E3C4F07DC5F5273E484FE7AD981455582F5A4DA0AB50E87337E23E590839EF02CCE8E44E81C0Q7o9E" TargetMode="External"/><Relationship Id="rId11" Type="http://schemas.openxmlformats.org/officeDocument/2006/relationships/hyperlink" Target="consultantplus://offline/ref=4EE5FF896D74B5ECD63A08E3C4F07DC5F5273E484FE1AF931454582F5A4DA0AB50E87337F03E01043AEF1CCDEFF118D0862F1B7C5DE7463376460648Q0oD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EE5FF896D74B5ECD63A08E3C4F07DC5F5273E484FE1AF931454582F5A4DA0AB50E87337F03E01043AEF1CCCE3F118D0862F1B7C5DE7463376460648Q0oDE" TargetMode="External"/><Relationship Id="rId15" Type="http://schemas.openxmlformats.org/officeDocument/2006/relationships/hyperlink" Target="consultantplus://offline/ref=4EE5FF896D74B5ECD63A16EED29C23CCF82C624746E1A0CC4A055E78051DA6FE02A82D6EB07A120539F11ECCE9QFo9E" TargetMode="External"/><Relationship Id="rId23" Type="http://schemas.openxmlformats.org/officeDocument/2006/relationships/hyperlink" Target="consultantplus://offline/ref=4EE5FF896D74B5ECD63A08E3C4F07DC5F5273E484AE0A999105A05255214ACA957E72C20F7770D053AEF1DC8E0AE1DC59777157F43F9452E6A4404Q4o9E" TargetMode="External"/><Relationship Id="rId10" Type="http://schemas.openxmlformats.org/officeDocument/2006/relationships/hyperlink" Target="consultantplus://offline/ref=4EE5FF896D74B5ECD63A16EED29C23CCF82C624746E1A0CC4A055E78051DA6FE02A82D6EB07A120539F11ECCE9QFo9E" TargetMode="External"/><Relationship Id="rId19" Type="http://schemas.openxmlformats.org/officeDocument/2006/relationships/hyperlink" Target="consultantplus://offline/ref=4EE5FF896D74B5ECD63A08E3C4F07DC5F5273E4849E2A998155A05255214ACA957E72C32F72F01063AF11CCFF5F84C83QCo1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EE5FF896D74B5ECD63A08E3C4F07DC5F5273E484FE1AF931454582F5A4DA0AB50E87337F03E01043AEF1CCDE9F118D0862F1B7C5DE7463376460648Q0oDE" TargetMode="External"/><Relationship Id="rId14" Type="http://schemas.openxmlformats.org/officeDocument/2006/relationships/hyperlink" Target="consultantplus://offline/ref=4EE5FF896D74B5ECD63A08E3C4F07DC5F5273E484FE6AD921757582F5A4DA0AB50E87337F03E01043AEF1CCFE8F118D0862F1B7C5DE7463376460648Q0oDE" TargetMode="External"/><Relationship Id="rId22" Type="http://schemas.openxmlformats.org/officeDocument/2006/relationships/hyperlink" Target="consultantplus://offline/ref=4EE5FF896D74B5ECD63A08E3C4F07DC5F5273E4849E2AA9C1E5A05255214ACA957E72C32F72F01063AF11CCFF5F84C83QCo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4762</Words>
  <Characters>27147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Трутанова Екатерина Сергеевна</dc:creator>
  <cp:lastModifiedBy>Петрова Татьяна Александровна</cp:lastModifiedBy>
  <cp:revision>2</cp:revision>
  <dcterms:created xsi:type="dcterms:W3CDTF">2023-04-26T07:18:00Z</dcterms:created>
  <dcterms:modified xsi:type="dcterms:W3CDTF">2023-04-26T07:18:00Z</dcterms:modified>
</cp:coreProperties>
</file>